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92" w:rsidRPr="00762492" w:rsidRDefault="00762492" w:rsidP="00762492">
      <w:pPr>
        <w:tabs>
          <w:tab w:val="left" w:pos="836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bookmarkStart w:id="0" w:name="_GoBack"/>
      <w:bookmarkEnd w:id="0"/>
      <w:r w:rsidRPr="007624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АДМИНИСТРАТИВНЫЕ   ПРОЦЕДУРЫ</w:t>
      </w:r>
    </w:p>
    <w:p w:rsidR="00762492" w:rsidRPr="00762492" w:rsidRDefault="00762492" w:rsidP="00762492">
      <w:pPr>
        <w:tabs>
          <w:tab w:val="left" w:pos="83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7624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осуществляемые  Государственным  учреждением   “Центр по обеспечению деятельности  бюджетных организаций Шумилинского района”</w:t>
      </w:r>
    </w:p>
    <w:tbl>
      <w:tblPr>
        <w:tblStyle w:val="2"/>
        <w:tblW w:w="10349" w:type="dxa"/>
        <w:tblInd w:w="-340" w:type="dxa"/>
        <w:tblLook w:val="04A0" w:firstRow="1" w:lastRow="0" w:firstColumn="1" w:lastColumn="0" w:noHBand="0" w:noVBand="1"/>
      </w:tblPr>
      <w:tblGrid>
        <w:gridCol w:w="1632"/>
        <w:gridCol w:w="35"/>
        <w:gridCol w:w="2894"/>
        <w:gridCol w:w="39"/>
        <w:gridCol w:w="2238"/>
        <w:gridCol w:w="27"/>
        <w:gridCol w:w="3484"/>
      </w:tblGrid>
      <w:tr w:rsidR="00762492" w:rsidRPr="00762492" w:rsidTr="00B40DA3">
        <w:tc>
          <w:tcPr>
            <w:tcW w:w="1667" w:type="dxa"/>
            <w:gridSpan w:val="2"/>
          </w:tcPr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№ админис.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процедур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согласно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Перечню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(Указ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Президента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РБ № 200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26.04.2010г.</w:t>
            </w:r>
          </w:p>
        </w:tc>
        <w:tc>
          <w:tcPr>
            <w:tcW w:w="2894" w:type="dxa"/>
          </w:tcPr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наименование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административной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процедуры</w:t>
            </w:r>
          </w:p>
        </w:tc>
        <w:tc>
          <w:tcPr>
            <w:tcW w:w="2277" w:type="dxa"/>
            <w:gridSpan w:val="2"/>
          </w:tcPr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ответственный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исполнитель</w:t>
            </w:r>
          </w:p>
        </w:tc>
        <w:tc>
          <w:tcPr>
            <w:tcW w:w="3511" w:type="dxa"/>
            <w:gridSpan w:val="2"/>
          </w:tcPr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максимальный срок рассмотрения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обращения и</w:t>
            </w:r>
          </w:p>
          <w:p w:rsidR="00762492" w:rsidRPr="00762492" w:rsidRDefault="00762492" w:rsidP="00762492">
            <w:pPr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выдачи  справки или другого  документа</w:t>
            </w:r>
          </w:p>
        </w:tc>
      </w:tr>
      <w:tr w:rsidR="00762492" w:rsidRPr="00762492" w:rsidTr="00B40DA3">
        <w:tc>
          <w:tcPr>
            <w:tcW w:w="10349" w:type="dxa"/>
            <w:gridSpan w:val="7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Административные  процедуры, исполненные  для   работников   Центра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2.1.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выписки (копии) из трудовой книжки</w:t>
            </w:r>
          </w:p>
        </w:tc>
        <w:tc>
          <w:tcPr>
            <w:tcW w:w="2265" w:type="dxa"/>
            <w:gridSpan w:val="2"/>
            <w:vMerge w:val="restart"/>
          </w:tcPr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инспектор по кадрам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Гончарова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Людмила </w:t>
            </w:r>
          </w:p>
          <w:p w:rsid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Евгеньевна</w:t>
            </w:r>
          </w:p>
          <w:p w:rsidR="00AF6938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(тел. 5 71 30) 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время   ее  отсутствия  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юрисконсульт </w:t>
            </w:r>
          </w:p>
          <w:p w:rsid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Богданова Светлана Александровна</w:t>
            </w:r>
          </w:p>
          <w:p w:rsidR="00AF6938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36)</w:t>
            </w: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</w:tc>
      </w:tr>
      <w:tr w:rsidR="00762492" w:rsidRPr="00762492" w:rsidTr="00B40DA3">
        <w:trPr>
          <w:trHeight w:val="1062"/>
        </w:trPr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2.3.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справки о периоде работы, службы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2.25.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справки о нахождении в отпуске по уходу за ребенкомдо достижения им возраста 3 лет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 xml:space="preserve">назначение пособия по беременности и родам 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</w:tcBorders>
          </w:tcPr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бухгалтер по  заработной  плате   1 категории Попалова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Галина</w:t>
            </w:r>
          </w:p>
          <w:p w:rsid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Павловна  </w:t>
            </w:r>
          </w:p>
          <w:p w:rsidR="00AF6938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32)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время   ее  отсутствия начальник отдела расчетов  по заработной  плате  Бурданова Наталья Алексеевна </w:t>
            </w:r>
          </w:p>
          <w:p w:rsidR="00AF6938" w:rsidRDefault="00AF6938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32)</w:t>
            </w:r>
          </w:p>
          <w:p w:rsidR="00AF6938" w:rsidRPr="00762492" w:rsidRDefault="00AF6938" w:rsidP="00AF6938">
            <w:pPr>
              <w:tabs>
                <w:tab w:val="left" w:pos="8360"/>
              </w:tabs>
              <w:spacing w:after="200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не позднее дня выплаты  очередной заработной  платы,стипендии,пособия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назначения пособия в связи с рождением  ребенка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 дней со дня  подачи зявления,а в случае запроса  документов и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2.8.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назначение пособия женщинам,ставшим на  учет в государственных организациях здравохранения до 12-недельного срока  беременности 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 дней со дня  подачи зявления,а в случае запроса  документов и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2.9.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назначения пособия по уходу  за ребенком  в возрасте до 3- лет 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10 дней со дня  подачи зявления,а в случае запроса  документов и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2.12.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назначение пособия на ребенка в возрасте старше 3 лет 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10 дней со дня  подачи зявления,а в случае запроса  документов и 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2.13.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назначение пособия по  уходу  за больным ребенком в возрасте до 14 лет 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10 дней со дня  подачи зявления,а в случае запроса  документов и 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2.14.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назначение  пособия  по  временной  нетрудоспособности по  уходу  за ребенком  в возрасте до 3 лет и ребенком –инвалидом  в возрасте до 18 лет в случае болезни матери либо другого лица,фактически осуществляющего уход за ребенком 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10 дней со дня  подачи зявления,а в случае запроса  документов и 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2.16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назначение пособия  по временной нетрудоспособности по уходу  за ребенком –инвалидом до 18 лет в  случае  его  санаторно-курортного лечения,медицинской реабилитации 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</w:tcBorders>
          </w:tcPr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бухгалтер по  заработной  плате   1 категории Попалова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Галина</w:t>
            </w:r>
          </w:p>
          <w:p w:rsidR="00AF6938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Павловна</w:t>
            </w:r>
          </w:p>
          <w:p w:rsidR="00762492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(тел. 5 71 32) </w:t>
            </w:r>
            <w:r w:rsidR="00762492"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время   ее  отсутствия начальник отдела расчетов  по заработной  плате  </w:t>
            </w: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Бурданова Наталья Алексеевна </w:t>
            </w:r>
          </w:p>
          <w:p w:rsidR="00AF6938" w:rsidRPr="00762492" w:rsidRDefault="00AF6938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32)</w:t>
            </w: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10 дней со дня  подачи зявления,а в случае запроса  документов и 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2.18.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справки о размере  пособия на детей и периоде его выплаты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со дня  обращения</w:t>
            </w:r>
          </w:p>
        </w:tc>
      </w:tr>
      <w:tr w:rsidR="00762492" w:rsidRPr="00762492" w:rsidTr="00B40DA3">
        <w:trPr>
          <w:trHeight w:val="2272"/>
        </w:trPr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2.19.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выдача  справки о выходе на работу, службу до истечения отпуска по уходу за </w:t>
            </w:r>
          </w:p>
          <w:p w:rsidR="00762492" w:rsidRPr="00762492" w:rsidRDefault="00762492" w:rsidP="007624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ребенком в возрасте  </w:t>
            </w:r>
          </w:p>
          <w:p w:rsidR="00762492" w:rsidRPr="00762492" w:rsidRDefault="00762492" w:rsidP="007624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 лет и прекращение выплаты пособия 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со дня  обращения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2.20.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выдача спраки об удержании алиментов и их размере 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2.29.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выдача спраки о периоде,за который  выплачено  пособие по беременности и родам 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3 дня  со дня обращения 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2.35.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выплата  пособия (материальной  помощи )  на погребение 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  <w:tcBorders>
              <w:right w:val="single" w:sz="4" w:space="0" w:color="auto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1 рабочий день  со дня подачи  заявления, а в случае запроса  документов и ( или) сведений от других государственных органов,иных организаций – 1 месяц</w:t>
            </w:r>
          </w:p>
        </w:tc>
      </w:tr>
      <w:tr w:rsidR="00762492" w:rsidRPr="00762492" w:rsidTr="00B40DA3">
        <w:tc>
          <w:tcPr>
            <w:tcW w:w="1632" w:type="dxa"/>
            <w:tcBorders>
              <w:top w:val="single" w:sz="4" w:space="0" w:color="auto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2.43.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справки о размере ежемесячного денежного содержания</w:t>
            </w: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  <w:tcBorders>
              <w:right w:val="single" w:sz="4" w:space="0" w:color="auto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18.7.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выдача  справки  о наличии  или об отсутствии  исполнит ельных листов и ( или)  иных требований  о </w:t>
            </w: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взыскании с лица задолженности по  налогам,другим долгам  и обязательствам перед  Республикой Беларусь,ее юридическими и физическими  лицами для решения вопроса о выходе  из гражданства  Республики Беларусь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single" w:sz="4" w:space="0" w:color="auto"/>
            </w:tcBorders>
          </w:tcPr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бухгалтер по  заработной  плате   1 категории Попалова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Галина</w:t>
            </w:r>
          </w:p>
          <w:p w:rsidR="00AF6938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Павловна </w:t>
            </w:r>
          </w:p>
          <w:p w:rsidR="00762492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(тел. 5 71 32) </w:t>
            </w:r>
            <w:r w:rsidR="00762492"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на  время   ее  отсутствия начальник отдела расчетов  по заработной  плате  Бурданова Наталья Алексеевна</w:t>
            </w:r>
          </w:p>
          <w:p w:rsidR="00AF6938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32)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5 рабочих дней  со дня  подачи заявления,а  при  необходимости  проведения специальной 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( в том числе налоговой) проверки ,запроса документов и  ( или)сведений от других государственных органов,иных организаций – 1 месяц 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18.13.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выдача справки о доходах,исчисленных и  удержанных суммах  подоходного налога с  физических лиц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 день обращения 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2.24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</w:tcBorders>
          </w:tcPr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Бухгалтер по финансовым расчетам 2 категории 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Богачева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Наталья</w:t>
            </w:r>
          </w:p>
          <w:p w:rsid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Владимировна</w:t>
            </w:r>
          </w:p>
          <w:p w:rsidR="00AF6938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28)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 xml:space="preserve">На время ее отсутствия бухгалтер по </w:t>
            </w:r>
            <w:r w:rsidRPr="00762492">
              <w:rPr>
                <w:rFonts w:ascii="Times New Roman" w:hAnsi="Times New Roman"/>
                <w:sz w:val="28"/>
                <w:szCs w:val="28"/>
              </w:rPr>
              <w:lastRenderedPageBreak/>
              <w:t>финансовым расчетам 2 категории</w:t>
            </w:r>
            <w:r w:rsidRPr="00762492">
              <w:rPr>
                <w:lang w:val="be-BY"/>
              </w:rPr>
              <w:t xml:space="preserve"> </w:t>
            </w: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Козелько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Юлия</w:t>
            </w:r>
          </w:p>
          <w:p w:rsidR="00AF6938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Васильевна</w:t>
            </w:r>
          </w:p>
          <w:p w:rsidR="00762492" w:rsidRPr="00762492" w:rsidRDefault="00AF6938" w:rsidP="00762492">
            <w:pPr>
              <w:rPr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29)</w:t>
            </w:r>
            <w:r w:rsidR="00762492" w:rsidRPr="00762492">
              <w:rPr>
                <w:lang w:val="be-BY"/>
              </w:rPr>
              <w:t xml:space="preserve"> </w:t>
            </w: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5 дней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2.44.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Выдача справки о невыделении путевки на </w:t>
            </w: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детей на санаторно-курортное лечение и оздоровление в текущем году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со дня  обращения</w:t>
            </w:r>
          </w:p>
        </w:tc>
      </w:tr>
      <w:tr w:rsidR="00762492" w:rsidRPr="00762492" w:rsidTr="00B40DA3">
        <w:tc>
          <w:tcPr>
            <w:tcW w:w="10349" w:type="dxa"/>
            <w:gridSpan w:val="7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Административные  процедуры,исполненные для  граждан, не работающих  в   Центре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2.1.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выписки (копии) из трудовой книжки</w:t>
            </w:r>
          </w:p>
        </w:tc>
        <w:tc>
          <w:tcPr>
            <w:tcW w:w="2265" w:type="dxa"/>
            <w:gridSpan w:val="2"/>
            <w:vMerge w:val="restart"/>
          </w:tcPr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и</w:t>
            </w: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нспектор по кадрам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Гончарова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Людмила </w:t>
            </w:r>
          </w:p>
          <w:p w:rsid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Евгеньевна</w:t>
            </w:r>
          </w:p>
          <w:p w:rsidR="00AF6938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30)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время   ее  отсутствия  </w:t>
            </w:r>
          </w:p>
          <w:p w:rsidR="00AF6938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юрисконсульт</w:t>
            </w:r>
          </w:p>
          <w:p w:rsidR="00AF6938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Богданова</w:t>
            </w:r>
          </w:p>
          <w:p w:rsidR="00AF6938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Светлана</w:t>
            </w:r>
          </w:p>
          <w:p w:rsidR="00AF6938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Александровна</w:t>
            </w:r>
          </w:p>
          <w:p w:rsidR="00762492" w:rsidRPr="00762492" w:rsidRDefault="00AF6938" w:rsidP="00762492">
            <w:pPr>
              <w:rPr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36)</w:t>
            </w:r>
            <w:r w:rsidR="00762492" w:rsidRPr="00762492">
              <w:rPr>
                <w:lang w:val="be-BY"/>
              </w:rPr>
              <w:t xml:space="preserve"> </w:t>
            </w: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2.3.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справки о периоде работы, службы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</w:rPr>
              <w:t>2.25.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выдача справки о нахождении в отпуске по уходу за ребенкомдо достижения им возраста 3 лет</w:t>
            </w:r>
          </w:p>
        </w:tc>
        <w:tc>
          <w:tcPr>
            <w:tcW w:w="2265" w:type="dxa"/>
            <w:gridSpan w:val="2"/>
            <w:vMerge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5 дней  со дня  обращения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762492" w:rsidRPr="00762492" w:rsidTr="00B40DA3">
        <w:tc>
          <w:tcPr>
            <w:tcW w:w="1632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2.4.</w:t>
            </w:r>
          </w:p>
        </w:tc>
        <w:tc>
          <w:tcPr>
            <w:tcW w:w="2968" w:type="dxa"/>
            <w:gridSpan w:val="3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выдача справки о размере заработной платы ( денежного  довольствия)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бухгалтер по  заработной  плате   1 категории Попалова</w:t>
            </w:r>
          </w:p>
          <w:p w:rsidR="00762492" w:rsidRPr="00762492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Галина</w:t>
            </w:r>
          </w:p>
          <w:p w:rsidR="00AF6938" w:rsidRDefault="00762492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>Павловна</w:t>
            </w:r>
          </w:p>
          <w:p w:rsidR="00762492" w:rsidRPr="00762492" w:rsidRDefault="00AF6938" w:rsidP="00762492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32)</w:t>
            </w:r>
            <w:r w:rsidR="00762492"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 </w:t>
            </w:r>
          </w:p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  время   ее  отсутствия начальник отдела расчетов  по </w:t>
            </w: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 xml:space="preserve">заработной  плате  Бурданова Наталья Алексеевна </w:t>
            </w:r>
          </w:p>
          <w:p w:rsidR="00AF6938" w:rsidRPr="00762492" w:rsidRDefault="00AF6938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(тел. 5 71 32)</w:t>
            </w:r>
          </w:p>
        </w:tc>
        <w:tc>
          <w:tcPr>
            <w:tcW w:w="3484" w:type="dxa"/>
          </w:tcPr>
          <w:p w:rsidR="00762492" w:rsidRPr="00762492" w:rsidRDefault="00762492" w:rsidP="00762492">
            <w:pPr>
              <w:tabs>
                <w:tab w:val="left" w:pos="8360"/>
              </w:tabs>
              <w:spacing w:after="200" w:line="276" w:lineRule="auto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62492">
              <w:rPr>
                <w:rFonts w:ascii="Times New Roman" w:hAnsi="Times New Roman"/>
                <w:sz w:val="28"/>
                <w:szCs w:val="28"/>
                <w:lang w:val="be-BY"/>
              </w:rPr>
              <w:lastRenderedPageBreak/>
              <w:t>5 дней  со дня  обращения</w:t>
            </w:r>
          </w:p>
        </w:tc>
      </w:tr>
    </w:tbl>
    <w:p w:rsidR="00E70373" w:rsidRDefault="00E7037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E70373" w:rsidRPr="00E70373" w:rsidRDefault="00E7037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70373" w:rsidRPr="00E7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D5"/>
    <w:rsid w:val="00255DD5"/>
    <w:rsid w:val="004905ED"/>
    <w:rsid w:val="00762492"/>
    <w:rsid w:val="00AF6938"/>
    <w:rsid w:val="00DE364C"/>
    <w:rsid w:val="00E70373"/>
    <w:rsid w:val="00E7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7D392-A3CF-4F03-9C70-46BDF33B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5DD5"/>
    <w:rPr>
      <w:b/>
      <w:bCs/>
    </w:rPr>
  </w:style>
  <w:style w:type="paragraph" w:styleId="a4">
    <w:name w:val="No Spacing"/>
    <w:uiPriority w:val="1"/>
    <w:qFormat/>
    <w:rsid w:val="00E7037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E703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7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249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5478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2022-06-09T13:45:00Z</dcterms:created>
  <dcterms:modified xsi:type="dcterms:W3CDTF">2022-06-09T13:45:00Z</dcterms:modified>
</cp:coreProperties>
</file>