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A5D" w:rsidRPr="00C578DE" w:rsidRDefault="00365B8F" w:rsidP="00C07A5D">
      <w:pPr>
        <w:jc w:val="center"/>
        <w:rPr>
          <w:b/>
          <w:sz w:val="30"/>
          <w:szCs w:val="30"/>
        </w:rPr>
      </w:pPr>
      <w:r>
        <w:rPr>
          <w:b/>
          <w:sz w:val="30"/>
          <w:szCs w:val="30"/>
        </w:rPr>
        <w:t>Информация о п</w:t>
      </w:r>
      <w:r w:rsidR="00044DD6">
        <w:rPr>
          <w:b/>
          <w:sz w:val="30"/>
          <w:szCs w:val="30"/>
        </w:rPr>
        <w:t xml:space="preserve">редлагаемом для </w:t>
      </w:r>
      <w:proofErr w:type="spellStart"/>
      <w:r w:rsidR="00044DD6">
        <w:rPr>
          <w:b/>
          <w:sz w:val="30"/>
          <w:szCs w:val="30"/>
        </w:rPr>
        <w:t>софинансирования</w:t>
      </w:r>
      <w:proofErr w:type="spellEnd"/>
      <w:r>
        <w:rPr>
          <w:b/>
          <w:sz w:val="30"/>
          <w:szCs w:val="30"/>
        </w:rPr>
        <w:t xml:space="preserve"> гуманитарном проекте «</w:t>
      </w:r>
      <w:r w:rsidR="00044DD6">
        <w:rPr>
          <w:b/>
          <w:sz w:val="30"/>
          <w:szCs w:val="30"/>
        </w:rPr>
        <w:t>Активное долголетие: инклюзивная площадка для спорта и отдыха</w:t>
      </w:r>
      <w:r>
        <w:rPr>
          <w:b/>
          <w:sz w:val="30"/>
          <w:szCs w:val="30"/>
        </w:rPr>
        <w:t>»</w:t>
      </w:r>
    </w:p>
    <w:p w:rsidR="00C07A5D" w:rsidRPr="00C30C9E" w:rsidRDefault="00C07A5D" w:rsidP="00D862BE">
      <w:pPr>
        <w:shd w:val="clear" w:color="auto" w:fill="FFFFFF"/>
        <w:rPr>
          <w:b/>
          <w:sz w:val="30"/>
          <w:szCs w:val="30"/>
        </w:rPr>
      </w:pPr>
    </w:p>
    <w:tbl>
      <w:tblPr>
        <w:tblStyle w:val="a3"/>
        <w:tblW w:w="10915" w:type="dxa"/>
        <w:tblInd w:w="-1026" w:type="dxa"/>
        <w:tblLook w:val="04A0"/>
      </w:tblPr>
      <w:tblGrid>
        <w:gridCol w:w="3544"/>
        <w:gridCol w:w="7371"/>
      </w:tblGrid>
      <w:tr w:rsidR="00C30C9E" w:rsidRPr="005F320B" w:rsidTr="00A414EA">
        <w:tc>
          <w:tcPr>
            <w:tcW w:w="3544" w:type="dxa"/>
          </w:tcPr>
          <w:p w:rsidR="00BC7306" w:rsidRPr="005F320B" w:rsidRDefault="00BC7306" w:rsidP="00BC7306">
            <w:pPr>
              <w:pStyle w:val="af3"/>
              <w:numPr>
                <w:ilvl w:val="0"/>
                <w:numId w:val="2"/>
              </w:numPr>
              <w:spacing w:after="0" w:line="240" w:lineRule="auto"/>
              <w:ind w:left="0" w:firstLine="29"/>
              <w:jc w:val="both"/>
              <w:rPr>
                <w:rFonts w:ascii="Times New Roman" w:hAnsi="Times New Roman"/>
                <w:sz w:val="28"/>
                <w:szCs w:val="28"/>
              </w:rPr>
            </w:pPr>
            <w:r w:rsidRPr="005F320B">
              <w:rPr>
                <w:rFonts w:ascii="Times New Roman" w:hAnsi="Times New Roman"/>
                <w:sz w:val="28"/>
                <w:szCs w:val="28"/>
              </w:rPr>
              <w:t xml:space="preserve">Название проекта </w:t>
            </w:r>
          </w:p>
        </w:tc>
        <w:tc>
          <w:tcPr>
            <w:tcW w:w="7371" w:type="dxa"/>
          </w:tcPr>
          <w:p w:rsidR="00BC7306" w:rsidRPr="00365B8F" w:rsidRDefault="007C0781" w:rsidP="002D128F">
            <w:pPr>
              <w:jc w:val="left"/>
              <w:rPr>
                <w:szCs w:val="28"/>
              </w:rPr>
            </w:pPr>
            <w:r w:rsidRPr="00365B8F">
              <w:rPr>
                <w:szCs w:val="28"/>
              </w:rPr>
              <w:t xml:space="preserve"> «</w:t>
            </w:r>
            <w:r w:rsidR="002D128F" w:rsidRPr="00BF780A">
              <w:rPr>
                <w:b/>
                <w:szCs w:val="28"/>
              </w:rPr>
              <w:t>Активное Долголетие</w:t>
            </w:r>
            <w:r w:rsidR="002D128F">
              <w:rPr>
                <w:b/>
                <w:szCs w:val="28"/>
              </w:rPr>
              <w:t>: инклюзивная площадка для спорта и отдыха</w:t>
            </w:r>
            <w:r w:rsidR="00044DD6">
              <w:rPr>
                <w:b/>
                <w:szCs w:val="28"/>
              </w:rPr>
              <w:t>»</w:t>
            </w:r>
            <w:r w:rsidR="002D128F">
              <w:rPr>
                <w:b/>
                <w:szCs w:val="28"/>
              </w:rPr>
              <w:t>.</w:t>
            </w:r>
          </w:p>
        </w:tc>
      </w:tr>
      <w:tr w:rsidR="00365B8F" w:rsidRPr="005F320B" w:rsidTr="00A414EA">
        <w:tc>
          <w:tcPr>
            <w:tcW w:w="3544" w:type="dxa"/>
          </w:tcPr>
          <w:p w:rsidR="00365B8F" w:rsidRPr="005F320B" w:rsidRDefault="00365B8F" w:rsidP="00BC7306">
            <w:pPr>
              <w:pStyle w:val="af3"/>
              <w:numPr>
                <w:ilvl w:val="0"/>
                <w:numId w:val="2"/>
              </w:numPr>
              <w:spacing w:after="0" w:line="240" w:lineRule="auto"/>
              <w:ind w:left="0" w:firstLine="29"/>
              <w:jc w:val="both"/>
              <w:rPr>
                <w:rFonts w:ascii="Times New Roman" w:hAnsi="Times New Roman"/>
                <w:sz w:val="28"/>
                <w:szCs w:val="28"/>
              </w:rPr>
            </w:pPr>
            <w:r>
              <w:rPr>
                <w:rFonts w:ascii="Times New Roman" w:hAnsi="Times New Roman"/>
                <w:sz w:val="28"/>
                <w:szCs w:val="28"/>
              </w:rPr>
              <w:t>Срок реализации проекта</w:t>
            </w:r>
          </w:p>
        </w:tc>
        <w:tc>
          <w:tcPr>
            <w:tcW w:w="7371" w:type="dxa"/>
          </w:tcPr>
          <w:p w:rsidR="00365B8F" w:rsidRPr="00365B8F" w:rsidRDefault="003A51BA" w:rsidP="005513F4">
            <w:pPr>
              <w:jc w:val="left"/>
              <w:rPr>
                <w:szCs w:val="28"/>
              </w:rPr>
            </w:pPr>
            <w:r>
              <w:rPr>
                <w:szCs w:val="28"/>
              </w:rPr>
              <w:t xml:space="preserve">   </w:t>
            </w:r>
            <w:r w:rsidR="003351CE">
              <w:rPr>
                <w:szCs w:val="28"/>
              </w:rPr>
              <w:t>1 год</w:t>
            </w:r>
            <w:r w:rsidR="00EB0EF2">
              <w:rPr>
                <w:szCs w:val="28"/>
              </w:rPr>
              <w:t xml:space="preserve"> (ориентирован на долгосрочную перспективу)</w:t>
            </w:r>
          </w:p>
        </w:tc>
      </w:tr>
      <w:tr w:rsidR="00C30C9E" w:rsidRPr="003351CE" w:rsidTr="00A414EA">
        <w:tc>
          <w:tcPr>
            <w:tcW w:w="3544" w:type="dxa"/>
          </w:tcPr>
          <w:p w:rsidR="00BC7306" w:rsidRPr="005F320B" w:rsidRDefault="00BC7306" w:rsidP="00BC7306">
            <w:pPr>
              <w:pStyle w:val="af3"/>
              <w:numPr>
                <w:ilvl w:val="0"/>
                <w:numId w:val="2"/>
              </w:numPr>
              <w:spacing w:after="0" w:line="240" w:lineRule="auto"/>
              <w:ind w:left="0" w:firstLine="29"/>
              <w:jc w:val="both"/>
              <w:rPr>
                <w:rFonts w:ascii="Times New Roman" w:hAnsi="Times New Roman"/>
                <w:sz w:val="28"/>
                <w:szCs w:val="28"/>
              </w:rPr>
            </w:pPr>
            <w:r w:rsidRPr="005F320B">
              <w:rPr>
                <w:rFonts w:ascii="Times New Roman" w:hAnsi="Times New Roman"/>
                <w:sz w:val="28"/>
                <w:szCs w:val="28"/>
              </w:rPr>
              <w:t>Организация-</w:t>
            </w:r>
            <w:r w:rsidR="003351CE">
              <w:rPr>
                <w:rFonts w:ascii="Times New Roman" w:hAnsi="Times New Roman"/>
                <w:sz w:val="28"/>
                <w:szCs w:val="28"/>
              </w:rPr>
              <w:t>заявитель, предлагающая проект</w:t>
            </w:r>
          </w:p>
        </w:tc>
        <w:tc>
          <w:tcPr>
            <w:tcW w:w="7371" w:type="dxa"/>
          </w:tcPr>
          <w:p w:rsidR="00BC7306" w:rsidRPr="005F320B" w:rsidRDefault="00BC7306" w:rsidP="00BB6E07">
            <w:pPr>
              <w:ind w:firstLine="284"/>
              <w:rPr>
                <w:szCs w:val="28"/>
              </w:rPr>
            </w:pPr>
            <w:r w:rsidRPr="005F320B">
              <w:rPr>
                <w:szCs w:val="28"/>
              </w:rPr>
              <w:t>Государственное учреждение «Территориальный центр социального обслуживания населения</w:t>
            </w:r>
            <w:r w:rsidR="007C0781" w:rsidRPr="005F320B">
              <w:rPr>
                <w:szCs w:val="28"/>
              </w:rPr>
              <w:t xml:space="preserve"> </w:t>
            </w:r>
            <w:proofErr w:type="spellStart"/>
            <w:r w:rsidR="007C0781" w:rsidRPr="005F320B">
              <w:rPr>
                <w:szCs w:val="28"/>
              </w:rPr>
              <w:t>Шумилинского</w:t>
            </w:r>
            <w:proofErr w:type="spellEnd"/>
            <w:r w:rsidR="007C0781" w:rsidRPr="005F320B">
              <w:rPr>
                <w:szCs w:val="28"/>
              </w:rPr>
              <w:t xml:space="preserve"> </w:t>
            </w:r>
            <w:r w:rsidR="00D15065" w:rsidRPr="005F320B">
              <w:rPr>
                <w:szCs w:val="28"/>
              </w:rPr>
              <w:t>района</w:t>
            </w:r>
            <w:r w:rsidR="000F153B">
              <w:rPr>
                <w:szCs w:val="28"/>
              </w:rPr>
              <w:t>».</w:t>
            </w:r>
          </w:p>
          <w:p w:rsidR="00BC7306" w:rsidRPr="005F320B" w:rsidRDefault="00BC7306" w:rsidP="00BB6E07">
            <w:pPr>
              <w:ind w:firstLine="284"/>
              <w:rPr>
                <w:szCs w:val="28"/>
                <w:lang w:val="be-BY"/>
              </w:rPr>
            </w:pPr>
            <w:r w:rsidRPr="005F320B">
              <w:rPr>
                <w:szCs w:val="28"/>
              </w:rPr>
              <w:t>Является государственным учреждением социального обслуживания населения, деятельность которого осуществляется на основании У</w:t>
            </w:r>
            <w:r w:rsidR="007C0781" w:rsidRPr="005F320B">
              <w:rPr>
                <w:szCs w:val="28"/>
              </w:rPr>
              <w:t>става, ут</w:t>
            </w:r>
            <w:r w:rsidR="005F320B" w:rsidRPr="005F320B">
              <w:rPr>
                <w:szCs w:val="28"/>
              </w:rPr>
              <w:t>вержденного</w:t>
            </w:r>
            <w:r w:rsidR="002D128F">
              <w:rPr>
                <w:szCs w:val="28"/>
              </w:rPr>
              <w:t xml:space="preserve"> </w:t>
            </w:r>
            <w:proofErr w:type="spellStart"/>
            <w:r w:rsidR="007C0781" w:rsidRPr="005F320B">
              <w:rPr>
                <w:szCs w:val="28"/>
              </w:rPr>
              <w:t>Шумилинским</w:t>
            </w:r>
            <w:proofErr w:type="spellEnd"/>
            <w:r w:rsidRPr="005F320B">
              <w:rPr>
                <w:szCs w:val="28"/>
              </w:rPr>
              <w:t xml:space="preserve"> районным исполнительным комитетом.</w:t>
            </w:r>
          </w:p>
        </w:tc>
      </w:tr>
      <w:tr w:rsidR="003351CE" w:rsidRPr="003351CE" w:rsidTr="00A414EA">
        <w:tc>
          <w:tcPr>
            <w:tcW w:w="3544" w:type="dxa"/>
          </w:tcPr>
          <w:p w:rsidR="003351CE" w:rsidRPr="005F320B" w:rsidRDefault="003351CE" w:rsidP="00BC7306">
            <w:pPr>
              <w:pStyle w:val="af3"/>
              <w:numPr>
                <w:ilvl w:val="0"/>
                <w:numId w:val="2"/>
              </w:numPr>
              <w:spacing w:after="0" w:line="240" w:lineRule="auto"/>
              <w:ind w:left="0" w:firstLine="29"/>
              <w:jc w:val="both"/>
              <w:rPr>
                <w:rFonts w:ascii="Times New Roman" w:hAnsi="Times New Roman"/>
                <w:sz w:val="28"/>
                <w:szCs w:val="28"/>
              </w:rPr>
            </w:pPr>
            <w:r>
              <w:rPr>
                <w:rFonts w:ascii="Times New Roman" w:hAnsi="Times New Roman"/>
                <w:sz w:val="28"/>
                <w:szCs w:val="28"/>
              </w:rPr>
              <w:t>Физический и юридический адрес организации</w:t>
            </w:r>
            <w:r w:rsidR="00EB0EF2">
              <w:rPr>
                <w:rFonts w:ascii="Times New Roman" w:hAnsi="Times New Roman"/>
                <w:sz w:val="28"/>
                <w:szCs w:val="28"/>
              </w:rPr>
              <w:t xml:space="preserve">, телефон, факс, </w:t>
            </w:r>
            <w:proofErr w:type="gramStart"/>
            <w:r w:rsidR="00EB0EF2">
              <w:rPr>
                <w:rFonts w:ascii="Times New Roman" w:hAnsi="Times New Roman"/>
                <w:sz w:val="28"/>
                <w:szCs w:val="28"/>
              </w:rPr>
              <w:t>е</w:t>
            </w:r>
            <w:proofErr w:type="gramEnd"/>
            <w:r w:rsidR="00EB0EF2">
              <w:rPr>
                <w:rFonts w:ascii="Times New Roman" w:hAnsi="Times New Roman"/>
                <w:sz w:val="28"/>
                <w:szCs w:val="28"/>
              </w:rPr>
              <w:t>-</w:t>
            </w:r>
            <w:r w:rsidR="00EB0EF2">
              <w:rPr>
                <w:rFonts w:ascii="Times New Roman" w:hAnsi="Times New Roman"/>
                <w:sz w:val="28"/>
                <w:szCs w:val="28"/>
                <w:lang w:val="en-US"/>
              </w:rPr>
              <w:t>mail</w:t>
            </w:r>
          </w:p>
        </w:tc>
        <w:tc>
          <w:tcPr>
            <w:tcW w:w="7371" w:type="dxa"/>
          </w:tcPr>
          <w:p w:rsidR="003351CE" w:rsidRPr="00EB0EF2" w:rsidRDefault="00EB0EF2" w:rsidP="00BB6E07">
            <w:pPr>
              <w:ind w:firstLine="284"/>
              <w:rPr>
                <w:szCs w:val="28"/>
                <w:lang w:val="en-US"/>
              </w:rPr>
            </w:pPr>
            <w:r w:rsidRPr="00EB0EF2">
              <w:rPr>
                <w:szCs w:val="28"/>
              </w:rPr>
              <w:t>211259</w:t>
            </w:r>
            <w:r>
              <w:rPr>
                <w:szCs w:val="28"/>
              </w:rPr>
              <w:t>, Республика Беларусь, Витебская область, городской поселок Шумилино, ул. Юбилейная, дом 8, тел.8 02130 57197, тел</w:t>
            </w:r>
            <w:proofErr w:type="gramStart"/>
            <w:r>
              <w:rPr>
                <w:szCs w:val="28"/>
              </w:rPr>
              <w:t>.ф</w:t>
            </w:r>
            <w:proofErr w:type="gramEnd"/>
            <w:r>
              <w:rPr>
                <w:szCs w:val="28"/>
              </w:rPr>
              <w:t xml:space="preserve">акс 8 02130 57190, </w:t>
            </w:r>
            <w:r>
              <w:rPr>
                <w:szCs w:val="28"/>
                <w:lang w:val="en-US"/>
              </w:rPr>
              <w:t>info@shumtcson.by</w:t>
            </w:r>
          </w:p>
        </w:tc>
      </w:tr>
      <w:tr w:rsidR="009227FC" w:rsidRPr="003351CE" w:rsidTr="00A414EA">
        <w:tc>
          <w:tcPr>
            <w:tcW w:w="3544" w:type="dxa"/>
          </w:tcPr>
          <w:p w:rsidR="009227FC" w:rsidRDefault="009227FC" w:rsidP="00BC7306">
            <w:pPr>
              <w:pStyle w:val="af3"/>
              <w:numPr>
                <w:ilvl w:val="0"/>
                <w:numId w:val="2"/>
              </w:numPr>
              <w:spacing w:after="0" w:line="240" w:lineRule="auto"/>
              <w:ind w:left="0" w:firstLine="29"/>
              <w:jc w:val="both"/>
              <w:rPr>
                <w:rFonts w:ascii="Times New Roman" w:hAnsi="Times New Roman"/>
                <w:sz w:val="28"/>
                <w:szCs w:val="28"/>
              </w:rPr>
            </w:pPr>
            <w:r w:rsidRPr="00143CFB">
              <w:rPr>
                <w:rFonts w:ascii="Times New Roman" w:hAnsi="Times New Roman"/>
                <w:sz w:val="28"/>
                <w:szCs w:val="28"/>
              </w:rPr>
              <w:t>Информация об организации</w:t>
            </w:r>
          </w:p>
        </w:tc>
        <w:tc>
          <w:tcPr>
            <w:tcW w:w="7371" w:type="dxa"/>
          </w:tcPr>
          <w:p w:rsidR="009227FC" w:rsidRPr="00EB0EF2" w:rsidRDefault="0089166C" w:rsidP="0089166C">
            <w:pPr>
              <w:ind w:firstLine="284"/>
              <w:rPr>
                <w:szCs w:val="28"/>
              </w:rPr>
            </w:pPr>
            <w:proofErr w:type="gramStart"/>
            <w:r w:rsidRPr="005F320B">
              <w:rPr>
                <w:szCs w:val="28"/>
              </w:rPr>
              <w:t xml:space="preserve">Государственное учреждение «Территориальный центр социального обслуживания населения </w:t>
            </w:r>
            <w:proofErr w:type="spellStart"/>
            <w:r w:rsidRPr="005F320B">
              <w:rPr>
                <w:szCs w:val="28"/>
              </w:rPr>
              <w:t>Шумилинского</w:t>
            </w:r>
            <w:proofErr w:type="spellEnd"/>
            <w:r w:rsidRPr="005F320B">
              <w:rPr>
                <w:szCs w:val="28"/>
              </w:rPr>
              <w:t xml:space="preserve"> района</w:t>
            </w:r>
            <w:r>
              <w:rPr>
                <w:szCs w:val="28"/>
              </w:rPr>
              <w:t xml:space="preserve">» </w:t>
            </w:r>
            <w:r w:rsidR="00143CFB">
              <w:rPr>
                <w:szCs w:val="28"/>
              </w:rPr>
              <w:t xml:space="preserve">является государственным учреждением социального обслуживания, деятельность которого направлена на организацию и оказание социальных услуг гражданам, находящихся в трудной жизненной ситуации, в формах стационарного, </w:t>
            </w:r>
            <w:proofErr w:type="spellStart"/>
            <w:r w:rsidR="00143CFB">
              <w:rPr>
                <w:szCs w:val="28"/>
              </w:rPr>
              <w:t>полустационарного</w:t>
            </w:r>
            <w:proofErr w:type="spellEnd"/>
            <w:r w:rsidR="00143CFB">
              <w:rPr>
                <w:szCs w:val="28"/>
              </w:rPr>
              <w:t>, нестационарного, социального обслуживания на дому, а также содействие активизации собственных усилий граждан по предупреждению, преодолению трудной жизненной ситуации и (или) адаптации к ней.</w:t>
            </w:r>
            <w:proofErr w:type="gramEnd"/>
          </w:p>
        </w:tc>
      </w:tr>
      <w:tr w:rsidR="00B908F1" w:rsidRPr="003351CE" w:rsidTr="00A414EA">
        <w:tc>
          <w:tcPr>
            <w:tcW w:w="3544" w:type="dxa"/>
          </w:tcPr>
          <w:p w:rsidR="00B908F1" w:rsidRDefault="00B908F1" w:rsidP="00BC7306">
            <w:pPr>
              <w:pStyle w:val="af3"/>
              <w:numPr>
                <w:ilvl w:val="0"/>
                <w:numId w:val="2"/>
              </w:numPr>
              <w:spacing w:after="0" w:line="240" w:lineRule="auto"/>
              <w:ind w:left="0" w:firstLine="29"/>
              <w:jc w:val="both"/>
              <w:rPr>
                <w:rFonts w:ascii="Times New Roman" w:hAnsi="Times New Roman"/>
                <w:sz w:val="28"/>
                <w:szCs w:val="28"/>
              </w:rPr>
            </w:pPr>
            <w:r>
              <w:rPr>
                <w:rFonts w:ascii="Times New Roman" w:hAnsi="Times New Roman"/>
                <w:sz w:val="28"/>
                <w:szCs w:val="28"/>
              </w:rPr>
              <w:t>Руководитель организации</w:t>
            </w:r>
          </w:p>
        </w:tc>
        <w:tc>
          <w:tcPr>
            <w:tcW w:w="7371" w:type="dxa"/>
          </w:tcPr>
          <w:p w:rsidR="00B908F1" w:rsidRPr="00EB0EF2" w:rsidRDefault="00B908F1" w:rsidP="00BB6E07">
            <w:pPr>
              <w:ind w:firstLine="284"/>
              <w:rPr>
                <w:szCs w:val="28"/>
              </w:rPr>
            </w:pPr>
            <w:proofErr w:type="spellStart"/>
            <w:r>
              <w:rPr>
                <w:szCs w:val="28"/>
              </w:rPr>
              <w:t>Донюш</w:t>
            </w:r>
            <w:proofErr w:type="spellEnd"/>
            <w:r>
              <w:rPr>
                <w:szCs w:val="28"/>
              </w:rPr>
              <w:t xml:space="preserve"> Татьяна Александровна, тел.8 02130 57197, +375333240426</w:t>
            </w:r>
          </w:p>
        </w:tc>
      </w:tr>
      <w:tr w:rsidR="00B908F1" w:rsidRPr="003351CE" w:rsidTr="00A414EA">
        <w:tc>
          <w:tcPr>
            <w:tcW w:w="3544" w:type="dxa"/>
          </w:tcPr>
          <w:p w:rsidR="00B908F1" w:rsidRDefault="00B908F1" w:rsidP="00BC7306">
            <w:pPr>
              <w:pStyle w:val="af3"/>
              <w:numPr>
                <w:ilvl w:val="0"/>
                <w:numId w:val="2"/>
              </w:numPr>
              <w:spacing w:after="0" w:line="240" w:lineRule="auto"/>
              <w:ind w:left="0" w:firstLine="29"/>
              <w:jc w:val="both"/>
              <w:rPr>
                <w:rFonts w:ascii="Times New Roman" w:hAnsi="Times New Roman"/>
                <w:sz w:val="28"/>
                <w:szCs w:val="28"/>
              </w:rPr>
            </w:pPr>
            <w:r>
              <w:rPr>
                <w:rFonts w:ascii="Times New Roman" w:hAnsi="Times New Roman"/>
                <w:sz w:val="28"/>
                <w:szCs w:val="28"/>
              </w:rPr>
              <w:t>Целевая группа</w:t>
            </w:r>
          </w:p>
        </w:tc>
        <w:tc>
          <w:tcPr>
            <w:tcW w:w="7371" w:type="dxa"/>
          </w:tcPr>
          <w:p w:rsidR="00B908F1" w:rsidRDefault="00044DD6" w:rsidP="00BB6E07">
            <w:pPr>
              <w:ind w:firstLine="284"/>
              <w:rPr>
                <w:szCs w:val="28"/>
              </w:rPr>
            </w:pPr>
            <w:r>
              <w:rPr>
                <w:szCs w:val="28"/>
              </w:rPr>
              <w:t>Л</w:t>
            </w:r>
            <w:r w:rsidR="00B908F1" w:rsidRPr="00B908F1">
              <w:rPr>
                <w:szCs w:val="28"/>
              </w:rPr>
              <w:t>юди с инвалидностью, пожилые граждане, зачисленные в отделения</w:t>
            </w:r>
            <w:r w:rsidR="002D128F">
              <w:rPr>
                <w:szCs w:val="28"/>
              </w:rPr>
              <w:t xml:space="preserve"> </w:t>
            </w:r>
            <w:r w:rsidR="0089166C">
              <w:rPr>
                <w:szCs w:val="28"/>
              </w:rPr>
              <w:t>государственного учреждения</w:t>
            </w:r>
            <w:r w:rsidR="00B908F1" w:rsidRPr="00B908F1">
              <w:rPr>
                <w:szCs w:val="28"/>
              </w:rPr>
              <w:t xml:space="preserve"> "Территориальный центр социального обслуживания населения </w:t>
            </w:r>
            <w:proofErr w:type="spellStart"/>
            <w:r w:rsidR="00B908F1" w:rsidRPr="00B908F1">
              <w:rPr>
                <w:szCs w:val="28"/>
              </w:rPr>
              <w:t>Шумилинского</w:t>
            </w:r>
            <w:proofErr w:type="spellEnd"/>
            <w:r w:rsidR="00B908F1" w:rsidRPr="00B908F1">
              <w:rPr>
                <w:szCs w:val="28"/>
              </w:rPr>
              <w:t xml:space="preserve"> район</w:t>
            </w:r>
            <w:r w:rsidR="00B908F1" w:rsidRPr="00997651">
              <w:rPr>
                <w:szCs w:val="28"/>
              </w:rPr>
              <w:t>а"</w:t>
            </w:r>
            <w:r w:rsidR="00997651" w:rsidRPr="00997651">
              <w:rPr>
                <w:szCs w:val="28"/>
              </w:rPr>
              <w:t>,</w:t>
            </w:r>
            <w:r w:rsidR="00997651">
              <w:rPr>
                <w:color w:val="FF0000"/>
                <w:szCs w:val="28"/>
              </w:rPr>
              <w:t xml:space="preserve"> </w:t>
            </w:r>
            <w:r w:rsidR="00B908F1" w:rsidRPr="00B908F1">
              <w:rPr>
                <w:szCs w:val="28"/>
              </w:rPr>
              <w:t>а также пожилые граждане, многодетные семьи, люди с инв</w:t>
            </w:r>
            <w:r w:rsidR="00B908F1">
              <w:rPr>
                <w:szCs w:val="28"/>
              </w:rPr>
              <w:t>а</w:t>
            </w:r>
            <w:r w:rsidR="00B908F1" w:rsidRPr="00B908F1">
              <w:rPr>
                <w:szCs w:val="28"/>
              </w:rPr>
              <w:t>лидностью, обращающиеся за оказанием социальных услуг</w:t>
            </w:r>
          </w:p>
        </w:tc>
      </w:tr>
      <w:tr w:rsidR="00B908F1" w:rsidRPr="003351CE" w:rsidTr="00A414EA">
        <w:tc>
          <w:tcPr>
            <w:tcW w:w="3544" w:type="dxa"/>
          </w:tcPr>
          <w:p w:rsidR="00B908F1" w:rsidRDefault="00B908F1" w:rsidP="00BC7306">
            <w:pPr>
              <w:pStyle w:val="af3"/>
              <w:numPr>
                <w:ilvl w:val="0"/>
                <w:numId w:val="2"/>
              </w:numPr>
              <w:spacing w:after="0" w:line="240" w:lineRule="auto"/>
              <w:ind w:left="0" w:firstLine="29"/>
              <w:jc w:val="both"/>
              <w:rPr>
                <w:rFonts w:ascii="Times New Roman" w:hAnsi="Times New Roman"/>
                <w:sz w:val="28"/>
                <w:szCs w:val="28"/>
              </w:rPr>
            </w:pPr>
            <w:r w:rsidRPr="00B908F1">
              <w:rPr>
                <w:rFonts w:ascii="Times New Roman" w:hAnsi="Times New Roman"/>
                <w:sz w:val="28"/>
                <w:szCs w:val="28"/>
              </w:rPr>
              <w:t>Обоснование проблемы с учетом исходной ситуации в регионе реализации проекта</w:t>
            </w:r>
          </w:p>
        </w:tc>
        <w:tc>
          <w:tcPr>
            <w:tcW w:w="7371" w:type="dxa"/>
          </w:tcPr>
          <w:p w:rsidR="00997651" w:rsidRDefault="00D17E5B" w:rsidP="00C27736">
            <w:pPr>
              <w:pStyle w:val="af1"/>
              <w:shd w:val="clear" w:color="auto" w:fill="FFFFFF"/>
              <w:rPr>
                <w:rFonts w:ascii="Arial" w:hAnsi="Arial" w:cs="Arial"/>
                <w:color w:val="4A4A4A"/>
                <w:sz w:val="28"/>
                <w:szCs w:val="28"/>
                <w:shd w:val="clear" w:color="auto" w:fill="FFFFFF"/>
              </w:rPr>
            </w:pPr>
            <w:r w:rsidRPr="00C27736">
              <w:rPr>
                <w:sz w:val="28"/>
                <w:szCs w:val="28"/>
              </w:rPr>
              <w:t>Е</w:t>
            </w:r>
            <w:r w:rsidR="00D155F5" w:rsidRPr="00C27736">
              <w:rPr>
                <w:sz w:val="28"/>
                <w:szCs w:val="28"/>
              </w:rPr>
              <w:t xml:space="preserve">жегодно государственное учреждение "Территориальный центр социального обслуживания </w:t>
            </w:r>
            <w:r w:rsidR="0089166C" w:rsidRPr="00C27736">
              <w:rPr>
                <w:sz w:val="28"/>
                <w:szCs w:val="28"/>
              </w:rPr>
              <w:t xml:space="preserve">населения </w:t>
            </w:r>
            <w:proofErr w:type="spellStart"/>
            <w:r w:rsidR="0089166C" w:rsidRPr="00C27736">
              <w:rPr>
                <w:sz w:val="28"/>
                <w:szCs w:val="28"/>
              </w:rPr>
              <w:t>Шумилинского</w:t>
            </w:r>
            <w:proofErr w:type="spellEnd"/>
            <w:r w:rsidR="0089166C" w:rsidRPr="00C27736">
              <w:rPr>
                <w:sz w:val="28"/>
                <w:szCs w:val="28"/>
              </w:rPr>
              <w:t xml:space="preserve"> района" п</w:t>
            </w:r>
            <w:r w:rsidR="005513F4" w:rsidRPr="00C27736">
              <w:rPr>
                <w:sz w:val="28"/>
                <w:szCs w:val="28"/>
              </w:rPr>
              <w:t xml:space="preserve">осещает большое </w:t>
            </w:r>
            <w:r w:rsidR="00D155F5" w:rsidRPr="00C27736">
              <w:rPr>
                <w:sz w:val="28"/>
                <w:szCs w:val="28"/>
              </w:rPr>
              <w:t>количество людей: люди с инвалидностью и пожилые граждане</w:t>
            </w:r>
            <w:r w:rsidR="00D11BA2" w:rsidRPr="00C27736">
              <w:rPr>
                <w:sz w:val="28"/>
                <w:szCs w:val="28"/>
              </w:rPr>
              <w:t xml:space="preserve">, </w:t>
            </w:r>
            <w:r w:rsidR="00D155F5" w:rsidRPr="00C27736">
              <w:rPr>
                <w:sz w:val="28"/>
                <w:szCs w:val="28"/>
              </w:rPr>
              <w:t xml:space="preserve">которые зачислены в кружки и клубы </w:t>
            </w:r>
            <w:r w:rsidR="0089166C" w:rsidRPr="00C27736">
              <w:rPr>
                <w:sz w:val="28"/>
                <w:szCs w:val="28"/>
              </w:rPr>
              <w:t>учреждения</w:t>
            </w:r>
            <w:r w:rsidR="00997651">
              <w:rPr>
                <w:sz w:val="28"/>
                <w:szCs w:val="28"/>
              </w:rPr>
              <w:t xml:space="preserve">, </w:t>
            </w:r>
            <w:r w:rsidR="00D155F5" w:rsidRPr="00C27736">
              <w:rPr>
                <w:sz w:val="28"/>
                <w:szCs w:val="28"/>
              </w:rPr>
              <w:t>граждане из многодетных семей, семей</w:t>
            </w:r>
            <w:r w:rsidR="00D11BA2" w:rsidRPr="00C27736">
              <w:rPr>
                <w:sz w:val="28"/>
                <w:szCs w:val="28"/>
              </w:rPr>
              <w:t xml:space="preserve">, </w:t>
            </w:r>
            <w:r w:rsidR="00D155F5" w:rsidRPr="00C27736">
              <w:rPr>
                <w:sz w:val="28"/>
                <w:szCs w:val="28"/>
              </w:rPr>
              <w:t xml:space="preserve"> воспитывающих </w:t>
            </w:r>
            <w:r w:rsidR="00D155F5" w:rsidRPr="00C27736">
              <w:rPr>
                <w:sz w:val="28"/>
                <w:szCs w:val="28"/>
              </w:rPr>
              <w:lastRenderedPageBreak/>
              <w:t>детей-инвалидов, граждане, достигшие общеустановленного пенсионного возраста, оказавшиеся в трудной жизненной ситуаци</w:t>
            </w:r>
            <w:r w:rsidR="00C27736" w:rsidRPr="00C27736">
              <w:rPr>
                <w:sz w:val="28"/>
                <w:szCs w:val="28"/>
              </w:rPr>
              <w:t>и.</w:t>
            </w:r>
            <w:r w:rsidR="00C27736" w:rsidRPr="00C27736">
              <w:rPr>
                <w:rFonts w:ascii="Arial" w:hAnsi="Arial" w:cs="Arial"/>
                <w:color w:val="4A4A4A"/>
                <w:sz w:val="28"/>
                <w:szCs w:val="28"/>
                <w:shd w:val="clear" w:color="auto" w:fill="FFFFFF"/>
              </w:rPr>
              <w:t xml:space="preserve"> </w:t>
            </w:r>
          </w:p>
          <w:p w:rsidR="00C27736" w:rsidRPr="00C27736" w:rsidRDefault="00997651" w:rsidP="00C27736">
            <w:pPr>
              <w:pStyle w:val="af1"/>
              <w:shd w:val="clear" w:color="auto" w:fill="FFFFFF"/>
              <w:rPr>
                <w:sz w:val="28"/>
                <w:szCs w:val="28"/>
              </w:rPr>
            </w:pPr>
            <w:r>
              <w:rPr>
                <w:sz w:val="28"/>
                <w:szCs w:val="28"/>
              </w:rPr>
              <w:t xml:space="preserve">      </w:t>
            </w:r>
            <w:r w:rsidR="00C27736" w:rsidRPr="00C27736">
              <w:rPr>
                <w:sz w:val="28"/>
                <w:szCs w:val="28"/>
              </w:rPr>
              <w:t>На сегодняшний день, существующая инфраструктура ТЦСОН не позволяет в полной мере реализовать потенциал программ "Активное долголетие" по следующим причинам:</w:t>
            </w:r>
          </w:p>
          <w:p w:rsidR="00C27736" w:rsidRPr="00C27736" w:rsidRDefault="00C27736" w:rsidP="00D20730">
            <w:pPr>
              <w:shd w:val="clear" w:color="auto" w:fill="FFFFFF"/>
              <w:rPr>
                <w:szCs w:val="28"/>
              </w:rPr>
            </w:pPr>
            <w:r w:rsidRPr="00C27736">
              <w:rPr>
                <w:b/>
                <w:bCs/>
                <w:szCs w:val="28"/>
              </w:rPr>
              <w:t>Ограниченная площадь помещений:</w:t>
            </w:r>
            <w:r w:rsidRPr="00C27736">
              <w:rPr>
                <w:szCs w:val="28"/>
              </w:rPr>
              <w:t xml:space="preserve"> имеющиеся помещения в ТЦСОН зачастую не обладают достаточной площадью для проведения групповых занятий, требующих свободного пространства для движения. Это касается таких направлений, как:</w:t>
            </w:r>
          </w:p>
          <w:p w:rsidR="00C27736" w:rsidRPr="00C27736" w:rsidRDefault="00D20730" w:rsidP="00D20730">
            <w:pPr>
              <w:shd w:val="clear" w:color="auto" w:fill="FFFFFF"/>
              <w:rPr>
                <w:szCs w:val="28"/>
              </w:rPr>
            </w:pPr>
            <w:r w:rsidRPr="006854F8">
              <w:rPr>
                <w:bCs/>
                <w:szCs w:val="28"/>
              </w:rPr>
              <w:t xml:space="preserve">- </w:t>
            </w:r>
            <w:r w:rsidR="00C27736" w:rsidRPr="006854F8">
              <w:rPr>
                <w:bCs/>
                <w:szCs w:val="28"/>
              </w:rPr>
              <w:t>ЛФК (лечебная физкультура) и оздоровительная гимнастика</w:t>
            </w:r>
            <w:r w:rsidR="006854F8" w:rsidRPr="006854F8">
              <w:rPr>
                <w:bCs/>
                <w:szCs w:val="28"/>
              </w:rPr>
              <w:t>, с</w:t>
            </w:r>
            <w:r w:rsidRPr="006854F8">
              <w:rPr>
                <w:bCs/>
                <w:szCs w:val="28"/>
              </w:rPr>
              <w:t>портивные игры, шашки/шахматы</w:t>
            </w:r>
            <w:r w:rsidR="00C27736" w:rsidRPr="006854F8">
              <w:rPr>
                <w:bCs/>
                <w:szCs w:val="28"/>
              </w:rPr>
              <w:t>:</w:t>
            </w:r>
            <w:r w:rsidR="00C27736" w:rsidRPr="00C27736">
              <w:rPr>
                <w:szCs w:val="28"/>
              </w:rPr>
              <w:t xml:space="preserve"> даже эти, казалось бы, не требующие большой площади игры, нуждаются в комфортной расстановке столов и свободных проходах.</w:t>
            </w:r>
          </w:p>
          <w:p w:rsidR="006854F8" w:rsidRPr="006854F8" w:rsidRDefault="006854F8" w:rsidP="006854F8">
            <w:pPr>
              <w:shd w:val="clear" w:color="auto" w:fill="FFFFFF"/>
              <w:rPr>
                <w:color w:val="000000" w:themeColor="text1"/>
                <w:szCs w:val="28"/>
              </w:rPr>
            </w:pPr>
            <w:r w:rsidRPr="006854F8">
              <w:rPr>
                <w:b/>
                <w:bCs/>
                <w:color w:val="000000" w:themeColor="text1"/>
                <w:szCs w:val="28"/>
              </w:rPr>
              <w:t>Отсутствие стимулирующей среды:</w:t>
            </w:r>
            <w:r w:rsidR="003A51BA">
              <w:rPr>
                <w:color w:val="000000" w:themeColor="text1"/>
                <w:szCs w:val="28"/>
              </w:rPr>
              <w:t xml:space="preserve"> </w:t>
            </w:r>
            <w:r w:rsidRPr="006854F8">
              <w:rPr>
                <w:color w:val="000000" w:themeColor="text1"/>
                <w:szCs w:val="28"/>
              </w:rPr>
              <w:t>Отсутствие возможности провести занятия на свежем воздухе, в эстетически привлекательной и функциональной среде, снижает мотивацию участников.</w:t>
            </w:r>
          </w:p>
          <w:p w:rsidR="00B908F1" w:rsidRPr="00B908F1" w:rsidRDefault="00B908F1" w:rsidP="00C27736">
            <w:pPr>
              <w:ind w:firstLine="284"/>
              <w:rPr>
                <w:szCs w:val="28"/>
              </w:rPr>
            </w:pPr>
          </w:p>
        </w:tc>
      </w:tr>
      <w:tr w:rsidR="00C30C9E" w:rsidRPr="005F320B" w:rsidTr="00A414EA">
        <w:tc>
          <w:tcPr>
            <w:tcW w:w="3544" w:type="dxa"/>
          </w:tcPr>
          <w:p w:rsidR="00BC7306" w:rsidRPr="005F320B" w:rsidRDefault="00EB0EF2" w:rsidP="00EB0EF2">
            <w:pPr>
              <w:pStyle w:val="af3"/>
              <w:numPr>
                <w:ilvl w:val="0"/>
                <w:numId w:val="2"/>
              </w:numPr>
              <w:spacing w:after="0" w:line="240" w:lineRule="auto"/>
              <w:ind w:left="0" w:firstLine="29"/>
              <w:jc w:val="both"/>
              <w:rPr>
                <w:rFonts w:ascii="Times New Roman" w:hAnsi="Times New Roman"/>
                <w:sz w:val="28"/>
                <w:szCs w:val="28"/>
              </w:rPr>
            </w:pPr>
            <w:r>
              <w:rPr>
                <w:rFonts w:ascii="Times New Roman" w:hAnsi="Times New Roman"/>
                <w:sz w:val="28"/>
                <w:szCs w:val="28"/>
              </w:rPr>
              <w:lastRenderedPageBreak/>
              <w:t>Цели</w:t>
            </w:r>
            <w:r w:rsidR="00BC7306" w:rsidRPr="005F320B">
              <w:rPr>
                <w:rFonts w:ascii="Times New Roman" w:hAnsi="Times New Roman"/>
                <w:sz w:val="28"/>
                <w:szCs w:val="28"/>
              </w:rPr>
              <w:t xml:space="preserve"> проекта</w:t>
            </w:r>
            <w:r>
              <w:rPr>
                <w:rFonts w:ascii="Times New Roman" w:hAnsi="Times New Roman"/>
                <w:sz w:val="28"/>
                <w:szCs w:val="28"/>
              </w:rPr>
              <w:t>:</w:t>
            </w:r>
          </w:p>
        </w:tc>
        <w:tc>
          <w:tcPr>
            <w:tcW w:w="7371" w:type="dxa"/>
          </w:tcPr>
          <w:p w:rsidR="00774518" w:rsidRDefault="007B2AA1" w:rsidP="002D128F">
            <w:pPr>
              <w:ind w:firstLine="284"/>
              <w:rPr>
                <w:rStyle w:val="af4"/>
                <w:b w:val="0"/>
                <w:spacing w:val="1"/>
                <w:szCs w:val="28"/>
                <w:bdr w:val="none" w:sz="0" w:space="0" w:color="auto" w:frame="1"/>
                <w:shd w:val="clear" w:color="auto" w:fill="FFFFFF"/>
              </w:rPr>
            </w:pPr>
            <w:proofErr w:type="gramStart"/>
            <w:r w:rsidRPr="00BF780A">
              <w:rPr>
                <w:szCs w:val="28"/>
              </w:rPr>
              <w:t>Создание и обустройство доступной и безопасной спортивной площадки</w:t>
            </w:r>
            <w:r w:rsidR="00394382">
              <w:rPr>
                <w:szCs w:val="28"/>
              </w:rPr>
              <w:t xml:space="preserve"> </w:t>
            </w:r>
            <w:r>
              <w:rPr>
                <w:szCs w:val="28"/>
              </w:rPr>
              <w:t xml:space="preserve"> для</w:t>
            </w:r>
            <w:r w:rsidRPr="00BF780A">
              <w:rPr>
                <w:szCs w:val="28"/>
              </w:rPr>
              <w:t xml:space="preserve"> </w:t>
            </w:r>
            <w:r w:rsidR="002D128F" w:rsidRPr="00BF780A">
              <w:rPr>
                <w:szCs w:val="28"/>
              </w:rPr>
              <w:t>улучшение качества жизни и уве</w:t>
            </w:r>
            <w:r w:rsidR="00394382">
              <w:rPr>
                <w:szCs w:val="28"/>
              </w:rPr>
              <w:t>личение двигательной активности людей с инвалидностью и пожилых граждан</w:t>
            </w:r>
            <w:r w:rsidR="002D128F" w:rsidRPr="00BF780A">
              <w:rPr>
                <w:szCs w:val="28"/>
              </w:rPr>
              <w:t>, создание условий для их социальной интеграции, реабилитации и поддержания физического и психического здоровья</w:t>
            </w:r>
            <w:r w:rsidR="002D128F">
              <w:rPr>
                <w:szCs w:val="28"/>
              </w:rPr>
              <w:t>,</w:t>
            </w:r>
            <w:r>
              <w:rPr>
                <w:szCs w:val="28"/>
              </w:rPr>
              <w:t xml:space="preserve"> </w:t>
            </w:r>
            <w:r w:rsidR="002D128F">
              <w:rPr>
                <w:szCs w:val="28"/>
              </w:rPr>
              <w:t xml:space="preserve"> </w:t>
            </w:r>
            <w:r w:rsidR="00D155F5" w:rsidRPr="00D155F5">
              <w:rPr>
                <w:rStyle w:val="af4"/>
                <w:b w:val="0"/>
                <w:spacing w:val="1"/>
                <w:szCs w:val="28"/>
                <w:bdr w:val="none" w:sz="0" w:space="0" w:color="auto" w:frame="1"/>
                <w:shd w:val="clear" w:color="auto" w:fill="FFFFFF"/>
              </w:rPr>
              <w:t>для наиболее комфортного пребывания</w:t>
            </w:r>
            <w:r w:rsidR="002D128F">
              <w:rPr>
                <w:rStyle w:val="af4"/>
                <w:b w:val="0"/>
                <w:spacing w:val="1"/>
                <w:szCs w:val="28"/>
                <w:bdr w:val="none" w:sz="0" w:space="0" w:color="auto" w:frame="1"/>
                <w:shd w:val="clear" w:color="auto" w:fill="FFFFFF"/>
              </w:rPr>
              <w:t xml:space="preserve"> </w:t>
            </w:r>
            <w:r w:rsidR="00D155F5" w:rsidRPr="00D155F5">
              <w:rPr>
                <w:rStyle w:val="af4"/>
                <w:b w:val="0"/>
                <w:spacing w:val="1"/>
                <w:szCs w:val="28"/>
                <w:bdr w:val="none" w:sz="0" w:space="0" w:color="auto" w:frame="1"/>
                <w:shd w:val="clear" w:color="auto" w:fill="FFFFFF"/>
              </w:rPr>
              <w:t>пожилых</w:t>
            </w:r>
            <w:r w:rsidR="002D128F">
              <w:rPr>
                <w:rStyle w:val="af4"/>
                <w:b w:val="0"/>
                <w:spacing w:val="1"/>
                <w:szCs w:val="28"/>
                <w:bdr w:val="none" w:sz="0" w:space="0" w:color="auto" w:frame="1"/>
                <w:shd w:val="clear" w:color="auto" w:fill="FFFFFF"/>
              </w:rPr>
              <w:t xml:space="preserve"> </w:t>
            </w:r>
            <w:r w:rsidR="00D155F5" w:rsidRPr="00D155F5">
              <w:rPr>
                <w:rStyle w:val="af4"/>
                <w:b w:val="0"/>
                <w:spacing w:val="1"/>
                <w:szCs w:val="28"/>
                <w:bdr w:val="none" w:sz="0" w:space="0" w:color="auto" w:frame="1"/>
                <w:shd w:val="clear" w:color="auto" w:fill="FFFFFF"/>
              </w:rPr>
              <w:t xml:space="preserve">граждан и инвалидов, зачисленных в кружки и клубы по интересам </w:t>
            </w:r>
            <w:r w:rsidR="00CF187F">
              <w:rPr>
                <w:szCs w:val="28"/>
              </w:rPr>
              <w:t>г</w:t>
            </w:r>
            <w:r w:rsidR="00394382">
              <w:rPr>
                <w:szCs w:val="28"/>
              </w:rPr>
              <w:t>осударственного</w:t>
            </w:r>
            <w:r w:rsidR="00CF187F" w:rsidRPr="005F320B">
              <w:rPr>
                <w:szCs w:val="28"/>
              </w:rPr>
              <w:t xml:space="preserve"> учреждени</w:t>
            </w:r>
            <w:r w:rsidR="00394382">
              <w:rPr>
                <w:szCs w:val="28"/>
              </w:rPr>
              <w:t>я</w:t>
            </w:r>
            <w:r w:rsidR="00CF187F" w:rsidRPr="005F320B">
              <w:rPr>
                <w:szCs w:val="28"/>
              </w:rPr>
              <w:t xml:space="preserve"> «Территориальный центр социального обслуживания населения </w:t>
            </w:r>
            <w:proofErr w:type="spellStart"/>
            <w:r w:rsidR="00CF187F" w:rsidRPr="005F320B">
              <w:rPr>
                <w:szCs w:val="28"/>
              </w:rPr>
              <w:t>Шумилинского</w:t>
            </w:r>
            <w:proofErr w:type="spellEnd"/>
            <w:r w:rsidR="00CF187F" w:rsidRPr="005F320B">
              <w:rPr>
                <w:szCs w:val="28"/>
              </w:rPr>
              <w:t xml:space="preserve"> района</w:t>
            </w:r>
            <w:r w:rsidR="00CF187F">
              <w:rPr>
                <w:szCs w:val="28"/>
              </w:rPr>
              <w:t>»</w:t>
            </w:r>
            <w:r w:rsidR="005513F4">
              <w:rPr>
                <w:rStyle w:val="af4"/>
                <w:b w:val="0"/>
                <w:spacing w:val="1"/>
                <w:szCs w:val="28"/>
                <w:bdr w:val="none" w:sz="0" w:space="0" w:color="auto" w:frame="1"/>
                <w:shd w:val="clear" w:color="auto" w:fill="FFFFFF"/>
              </w:rPr>
              <w:t xml:space="preserve"> (</w:t>
            </w:r>
            <w:r w:rsidR="00582763" w:rsidRPr="003A51BA">
              <w:rPr>
                <w:rStyle w:val="af4"/>
                <w:b w:val="0"/>
                <w:spacing w:val="1"/>
                <w:szCs w:val="28"/>
                <w:bdr w:val="none" w:sz="0" w:space="0" w:color="auto" w:frame="1"/>
                <w:shd w:val="clear" w:color="auto" w:fill="FFFFFF"/>
              </w:rPr>
              <w:t>1</w:t>
            </w:r>
            <w:r w:rsidR="003A51BA" w:rsidRPr="003A51BA">
              <w:rPr>
                <w:rStyle w:val="af4"/>
                <w:b w:val="0"/>
                <w:spacing w:val="1"/>
                <w:szCs w:val="28"/>
                <w:bdr w:val="none" w:sz="0" w:space="0" w:color="auto" w:frame="1"/>
                <w:shd w:val="clear" w:color="auto" w:fill="FFFFFF"/>
              </w:rPr>
              <w:t>69</w:t>
            </w:r>
            <w:proofErr w:type="gramEnd"/>
            <w:r w:rsidR="005513F4" w:rsidRPr="003A51BA">
              <w:rPr>
                <w:rStyle w:val="af4"/>
                <w:b w:val="0"/>
                <w:spacing w:val="1"/>
                <w:szCs w:val="28"/>
                <w:bdr w:val="none" w:sz="0" w:space="0" w:color="auto" w:frame="1"/>
                <w:shd w:val="clear" w:color="auto" w:fill="FFFFFF"/>
              </w:rPr>
              <w:t xml:space="preserve"> человек)</w:t>
            </w:r>
            <w:r w:rsidR="00D155F5" w:rsidRPr="003A51BA">
              <w:rPr>
                <w:rStyle w:val="af4"/>
                <w:b w:val="0"/>
                <w:spacing w:val="1"/>
                <w:szCs w:val="28"/>
                <w:bdr w:val="none" w:sz="0" w:space="0" w:color="auto" w:frame="1"/>
                <w:shd w:val="clear" w:color="auto" w:fill="FFFFFF"/>
              </w:rPr>
              <w:t>;</w:t>
            </w:r>
          </w:p>
          <w:p w:rsidR="00CF187F" w:rsidRPr="002D128F" w:rsidRDefault="00D155F5" w:rsidP="002D128F">
            <w:pPr>
              <w:ind w:firstLine="284"/>
              <w:rPr>
                <w:bCs/>
                <w:spacing w:val="1"/>
                <w:szCs w:val="28"/>
                <w:bdr w:val="none" w:sz="0" w:space="0" w:color="auto" w:frame="1"/>
                <w:shd w:val="clear" w:color="auto" w:fill="FFFFFF"/>
              </w:rPr>
            </w:pPr>
            <w:r w:rsidRPr="00D155F5">
              <w:rPr>
                <w:rStyle w:val="af4"/>
                <w:b w:val="0"/>
                <w:spacing w:val="1"/>
                <w:szCs w:val="28"/>
                <w:bdr w:val="none" w:sz="0" w:space="0" w:color="auto" w:frame="1"/>
                <w:shd w:val="clear" w:color="auto" w:fill="FFFFFF"/>
              </w:rPr>
              <w:t xml:space="preserve"> </w:t>
            </w:r>
            <w:r w:rsidR="00CF187F" w:rsidRPr="004E2D13">
              <w:rPr>
                <w:szCs w:val="28"/>
              </w:rPr>
              <w:t>увелич</w:t>
            </w:r>
            <w:r w:rsidR="00CF187F">
              <w:rPr>
                <w:szCs w:val="28"/>
              </w:rPr>
              <w:t xml:space="preserve">ение </w:t>
            </w:r>
            <w:r w:rsidR="00CF187F" w:rsidRPr="004E2D13">
              <w:rPr>
                <w:szCs w:val="28"/>
              </w:rPr>
              <w:t xml:space="preserve"> охват</w:t>
            </w:r>
            <w:r w:rsidR="00CF187F">
              <w:rPr>
                <w:szCs w:val="28"/>
              </w:rPr>
              <w:t>а</w:t>
            </w:r>
            <w:r w:rsidR="00CF187F" w:rsidRPr="004E2D13">
              <w:rPr>
                <w:szCs w:val="28"/>
              </w:rPr>
              <w:t xml:space="preserve"> пожилых граждан и инвалидов социальными услугами в форме </w:t>
            </w:r>
            <w:proofErr w:type="spellStart"/>
            <w:r w:rsidR="00CF187F" w:rsidRPr="004E2D13">
              <w:rPr>
                <w:szCs w:val="28"/>
              </w:rPr>
              <w:t>полустационарного</w:t>
            </w:r>
            <w:proofErr w:type="spellEnd"/>
            <w:r w:rsidR="00CF187F" w:rsidRPr="004E2D13">
              <w:rPr>
                <w:szCs w:val="28"/>
              </w:rPr>
              <w:t xml:space="preserve"> обслуживании на 20%;</w:t>
            </w:r>
          </w:p>
        </w:tc>
      </w:tr>
      <w:tr w:rsidR="0051309C" w:rsidRPr="005F320B" w:rsidTr="00A414EA">
        <w:tc>
          <w:tcPr>
            <w:tcW w:w="3544" w:type="dxa"/>
          </w:tcPr>
          <w:p w:rsidR="0051309C" w:rsidRDefault="0051309C" w:rsidP="00A414EA">
            <w:pPr>
              <w:pStyle w:val="af3"/>
              <w:numPr>
                <w:ilvl w:val="0"/>
                <w:numId w:val="2"/>
              </w:numPr>
              <w:spacing w:after="0" w:line="240" w:lineRule="auto"/>
              <w:ind w:left="749" w:hanging="720"/>
              <w:jc w:val="both"/>
              <w:rPr>
                <w:rFonts w:ascii="Times New Roman" w:hAnsi="Times New Roman"/>
                <w:sz w:val="28"/>
                <w:szCs w:val="28"/>
              </w:rPr>
            </w:pPr>
            <w:r w:rsidRPr="0051309C">
              <w:rPr>
                <w:rFonts w:ascii="Times New Roman" w:hAnsi="Times New Roman"/>
                <w:sz w:val="28"/>
                <w:szCs w:val="28"/>
              </w:rPr>
              <w:t>Краткое содержание (суть) проекта</w:t>
            </w:r>
          </w:p>
        </w:tc>
        <w:tc>
          <w:tcPr>
            <w:tcW w:w="7371" w:type="dxa"/>
          </w:tcPr>
          <w:p w:rsidR="007B2AA1" w:rsidRPr="00BF780A" w:rsidRDefault="007B2AA1" w:rsidP="007B2AA1">
            <w:pPr>
              <w:rPr>
                <w:szCs w:val="28"/>
              </w:rPr>
            </w:pPr>
            <w:r w:rsidRPr="00BF780A">
              <w:rPr>
                <w:szCs w:val="28"/>
              </w:rPr>
              <w:t>Граждан</w:t>
            </w:r>
            <w:r>
              <w:rPr>
                <w:szCs w:val="28"/>
              </w:rPr>
              <w:t xml:space="preserve">е пожилого возраста и инвалиды, </w:t>
            </w:r>
            <w:r w:rsidRPr="00BF780A">
              <w:rPr>
                <w:szCs w:val="28"/>
              </w:rPr>
              <w:t xml:space="preserve">часто сталкиваются с проблемами гиподинамии, социальной изоляции, снижения настроения и общего самочувствия. Недостаток физической активности может усугублять хронические заболевания, замедлять реабилитационные процессы и способствовать развитию депрессивных состояний. </w:t>
            </w:r>
          </w:p>
          <w:p w:rsidR="00D20730" w:rsidRPr="00D20730" w:rsidRDefault="002121D0" w:rsidP="00D20730">
            <w:pPr>
              <w:rPr>
                <w:color w:val="000000" w:themeColor="text1"/>
                <w:szCs w:val="28"/>
              </w:rPr>
            </w:pPr>
            <w:r>
              <w:rPr>
                <w:rStyle w:val="af4"/>
                <w:b w:val="0"/>
                <w:spacing w:val="1"/>
                <w:szCs w:val="28"/>
                <w:bdr w:val="none" w:sz="0" w:space="0" w:color="auto" w:frame="1"/>
                <w:shd w:val="clear" w:color="auto" w:fill="FFFFFF"/>
              </w:rPr>
              <w:t>Реализация проекта даст</w:t>
            </w:r>
            <w:r w:rsidR="000C1360">
              <w:rPr>
                <w:rStyle w:val="af4"/>
                <w:b w:val="0"/>
                <w:spacing w:val="1"/>
                <w:szCs w:val="28"/>
                <w:bdr w:val="none" w:sz="0" w:space="0" w:color="auto" w:frame="1"/>
                <w:shd w:val="clear" w:color="auto" w:fill="FFFFFF"/>
              </w:rPr>
              <w:t xml:space="preserve"> возможность людям, </w:t>
            </w:r>
            <w:r w:rsidR="000C1360">
              <w:rPr>
                <w:rStyle w:val="af4"/>
                <w:b w:val="0"/>
                <w:spacing w:val="1"/>
                <w:szCs w:val="28"/>
                <w:bdr w:val="none" w:sz="0" w:space="0" w:color="auto" w:frame="1"/>
                <w:shd w:val="clear" w:color="auto" w:fill="FFFFFF"/>
              </w:rPr>
              <w:lastRenderedPageBreak/>
              <w:t>посещающим</w:t>
            </w:r>
            <w:r w:rsidR="00CC5727">
              <w:rPr>
                <w:rStyle w:val="af4"/>
                <w:b w:val="0"/>
                <w:spacing w:val="1"/>
                <w:szCs w:val="28"/>
                <w:bdr w:val="none" w:sz="0" w:space="0" w:color="auto" w:frame="1"/>
                <w:shd w:val="clear" w:color="auto" w:fill="FFFFFF"/>
              </w:rPr>
              <w:t xml:space="preserve"> </w:t>
            </w:r>
            <w:r w:rsidR="0089166C">
              <w:rPr>
                <w:szCs w:val="28"/>
              </w:rPr>
              <w:t>г</w:t>
            </w:r>
            <w:r w:rsidR="0089166C" w:rsidRPr="005F320B">
              <w:rPr>
                <w:szCs w:val="28"/>
              </w:rPr>
              <w:t xml:space="preserve">осударственное учреждение «Территориальный центр социального обслуживания населения </w:t>
            </w:r>
            <w:proofErr w:type="spellStart"/>
            <w:r w:rsidR="0089166C" w:rsidRPr="005F320B">
              <w:rPr>
                <w:szCs w:val="28"/>
              </w:rPr>
              <w:t>Шумилинского</w:t>
            </w:r>
            <w:proofErr w:type="spellEnd"/>
            <w:r w:rsidR="0089166C" w:rsidRPr="005F320B">
              <w:rPr>
                <w:szCs w:val="28"/>
              </w:rPr>
              <w:t xml:space="preserve"> района</w:t>
            </w:r>
            <w:r w:rsidR="0089166C">
              <w:rPr>
                <w:szCs w:val="28"/>
              </w:rPr>
              <w:t>»</w:t>
            </w:r>
            <w:r w:rsidR="007B2AA1">
              <w:rPr>
                <w:szCs w:val="28"/>
              </w:rPr>
              <w:t xml:space="preserve"> п</w:t>
            </w:r>
            <w:r w:rsidR="007B2AA1" w:rsidRPr="00BF780A">
              <w:rPr>
                <w:szCs w:val="28"/>
              </w:rPr>
              <w:t xml:space="preserve">овысить </w:t>
            </w:r>
            <w:r w:rsidR="007B2AA1">
              <w:rPr>
                <w:szCs w:val="28"/>
              </w:rPr>
              <w:t xml:space="preserve">уровень физической активности, </w:t>
            </w:r>
            <w:r w:rsidR="00D20730" w:rsidRPr="00D20730">
              <w:rPr>
                <w:color w:val="000000" w:themeColor="text1"/>
                <w:szCs w:val="28"/>
                <w:shd w:val="clear" w:color="auto" w:fill="FFFFFF"/>
              </w:rPr>
              <w:t>появится возможность проводить занятия, ранее невозможные или затруднительные в помещениях ТЦСОН, такие как:</w:t>
            </w:r>
          </w:p>
          <w:p w:rsidR="00D20730" w:rsidRPr="00D20730" w:rsidRDefault="00D20730" w:rsidP="00D20730">
            <w:pPr>
              <w:numPr>
                <w:ilvl w:val="0"/>
                <w:numId w:val="9"/>
              </w:numPr>
              <w:shd w:val="clear" w:color="auto" w:fill="FFFFFF"/>
              <w:ind w:left="375"/>
              <w:jc w:val="left"/>
              <w:rPr>
                <w:color w:val="000000" w:themeColor="text1"/>
                <w:szCs w:val="28"/>
              </w:rPr>
            </w:pPr>
            <w:r>
              <w:rPr>
                <w:color w:val="000000" w:themeColor="text1"/>
                <w:szCs w:val="28"/>
              </w:rPr>
              <w:t>Оздоровительные прогулки.</w:t>
            </w:r>
          </w:p>
          <w:p w:rsidR="00D20730" w:rsidRPr="00D20730" w:rsidRDefault="00D20730" w:rsidP="00D20730">
            <w:pPr>
              <w:numPr>
                <w:ilvl w:val="0"/>
                <w:numId w:val="9"/>
              </w:numPr>
              <w:shd w:val="clear" w:color="auto" w:fill="FFFFFF"/>
              <w:ind w:left="375"/>
              <w:jc w:val="left"/>
              <w:rPr>
                <w:color w:val="000000" w:themeColor="text1"/>
                <w:szCs w:val="28"/>
              </w:rPr>
            </w:pPr>
            <w:r w:rsidRPr="00D20730">
              <w:rPr>
                <w:color w:val="000000" w:themeColor="text1"/>
                <w:szCs w:val="28"/>
              </w:rPr>
              <w:t>Комплексы упражнений на свежем воздухе.</w:t>
            </w:r>
          </w:p>
          <w:p w:rsidR="00D20730" w:rsidRDefault="00D20730" w:rsidP="00D20730">
            <w:pPr>
              <w:numPr>
                <w:ilvl w:val="0"/>
                <w:numId w:val="9"/>
              </w:numPr>
              <w:shd w:val="clear" w:color="auto" w:fill="FFFFFF"/>
              <w:ind w:left="375"/>
              <w:jc w:val="left"/>
              <w:rPr>
                <w:color w:val="000000" w:themeColor="text1"/>
                <w:szCs w:val="28"/>
              </w:rPr>
            </w:pPr>
            <w:r w:rsidRPr="00D20730">
              <w:rPr>
                <w:color w:val="000000" w:themeColor="text1"/>
                <w:szCs w:val="28"/>
              </w:rPr>
              <w:t xml:space="preserve">Игры на свежем воздухе </w:t>
            </w:r>
          </w:p>
          <w:p w:rsidR="00D20730" w:rsidRPr="00D20730" w:rsidRDefault="00D20730" w:rsidP="00D20730">
            <w:pPr>
              <w:numPr>
                <w:ilvl w:val="0"/>
                <w:numId w:val="9"/>
              </w:numPr>
              <w:shd w:val="clear" w:color="auto" w:fill="FFFFFF"/>
              <w:ind w:left="375"/>
              <w:jc w:val="left"/>
              <w:rPr>
                <w:color w:val="000000" w:themeColor="text1"/>
                <w:szCs w:val="28"/>
              </w:rPr>
            </w:pPr>
            <w:r w:rsidRPr="00D20730">
              <w:rPr>
                <w:color w:val="000000" w:themeColor="text1"/>
                <w:szCs w:val="28"/>
              </w:rPr>
              <w:t>Сезонные спортивные активности.</w:t>
            </w:r>
          </w:p>
          <w:p w:rsidR="00D20730" w:rsidRPr="00D20730" w:rsidRDefault="00D20730" w:rsidP="00D20730">
            <w:pPr>
              <w:numPr>
                <w:ilvl w:val="0"/>
                <w:numId w:val="9"/>
              </w:numPr>
              <w:shd w:val="clear" w:color="auto" w:fill="FFFFFF"/>
              <w:ind w:left="375"/>
              <w:jc w:val="left"/>
              <w:rPr>
                <w:color w:val="000000" w:themeColor="text1"/>
                <w:szCs w:val="28"/>
              </w:rPr>
            </w:pPr>
            <w:r w:rsidRPr="00D20730">
              <w:rPr>
                <w:color w:val="000000" w:themeColor="text1"/>
                <w:szCs w:val="28"/>
              </w:rPr>
              <w:t>Социальные мероприятия на открытом воздухе.</w:t>
            </w:r>
          </w:p>
          <w:p w:rsidR="00D20730" w:rsidRDefault="00D20730" w:rsidP="00D20730">
            <w:pPr>
              <w:rPr>
                <w:rStyle w:val="af4"/>
                <w:b w:val="0"/>
                <w:spacing w:val="1"/>
                <w:szCs w:val="28"/>
                <w:bdr w:val="none" w:sz="0" w:space="0" w:color="auto" w:frame="1"/>
                <w:shd w:val="clear" w:color="auto" w:fill="FFFFFF"/>
              </w:rPr>
            </w:pPr>
            <w:proofErr w:type="spellStart"/>
            <w:r>
              <w:rPr>
                <w:szCs w:val="28"/>
              </w:rPr>
              <w:t>П</w:t>
            </w:r>
            <w:r w:rsidR="007B2AA1" w:rsidRPr="00BF780A">
              <w:rPr>
                <w:szCs w:val="28"/>
              </w:rPr>
              <w:t>редоставить</w:t>
            </w:r>
            <w:r>
              <w:rPr>
                <w:szCs w:val="28"/>
              </w:rPr>
              <w:t>ся</w:t>
            </w:r>
            <w:proofErr w:type="spellEnd"/>
            <w:r w:rsidR="007B2AA1" w:rsidRPr="00BF780A">
              <w:rPr>
                <w:szCs w:val="28"/>
              </w:rPr>
              <w:t xml:space="preserve"> возможность для регулярных занятий спортом, учитывая инд</w:t>
            </w:r>
            <w:r w:rsidR="007B2AA1">
              <w:rPr>
                <w:szCs w:val="28"/>
              </w:rPr>
              <w:t>ивидуальные возможности каждого, улучшить физическое здоровье, с</w:t>
            </w:r>
            <w:r w:rsidR="007B2AA1" w:rsidRPr="00BF780A">
              <w:rPr>
                <w:szCs w:val="28"/>
              </w:rPr>
              <w:t xml:space="preserve">пособствовать укреплению </w:t>
            </w:r>
            <w:proofErr w:type="spellStart"/>
            <w:proofErr w:type="gramStart"/>
            <w:r w:rsidR="007B2AA1" w:rsidRPr="00BF780A">
              <w:rPr>
                <w:szCs w:val="28"/>
              </w:rPr>
              <w:t>сердечно-сосудистой</w:t>
            </w:r>
            <w:proofErr w:type="spellEnd"/>
            <w:proofErr w:type="gramEnd"/>
            <w:r w:rsidR="007B2AA1" w:rsidRPr="00BF780A">
              <w:rPr>
                <w:szCs w:val="28"/>
              </w:rPr>
              <w:t xml:space="preserve"> системы, опорно-двигательного</w:t>
            </w:r>
            <w:r w:rsidR="007B2AA1">
              <w:rPr>
                <w:szCs w:val="28"/>
              </w:rPr>
              <w:t xml:space="preserve"> аппарата, координации движений, у</w:t>
            </w:r>
            <w:r w:rsidR="007B2AA1" w:rsidRPr="00BF780A">
              <w:rPr>
                <w:szCs w:val="28"/>
              </w:rPr>
              <w:t>лучшит</w:t>
            </w:r>
            <w:r w:rsidR="007B2AA1">
              <w:rPr>
                <w:szCs w:val="28"/>
              </w:rPr>
              <w:t xml:space="preserve">ь </w:t>
            </w:r>
            <w:proofErr w:type="spellStart"/>
            <w:r w:rsidR="007B2AA1">
              <w:rPr>
                <w:szCs w:val="28"/>
              </w:rPr>
              <w:t>психоэмоциональное</w:t>
            </w:r>
            <w:proofErr w:type="spellEnd"/>
            <w:r w:rsidR="007B2AA1">
              <w:rPr>
                <w:szCs w:val="28"/>
              </w:rPr>
              <w:t xml:space="preserve"> состояние, с</w:t>
            </w:r>
            <w:r w:rsidR="007B2AA1" w:rsidRPr="00BF780A">
              <w:rPr>
                <w:szCs w:val="28"/>
              </w:rPr>
              <w:t>низить уровень стресса, тревожности, улучшить нас</w:t>
            </w:r>
            <w:r w:rsidR="007B2AA1">
              <w:rPr>
                <w:szCs w:val="28"/>
              </w:rPr>
              <w:t>троение и социальную активность, о</w:t>
            </w:r>
            <w:r w:rsidR="007B2AA1" w:rsidRPr="00BF780A">
              <w:rPr>
                <w:szCs w:val="28"/>
              </w:rPr>
              <w:t>бесп</w:t>
            </w:r>
            <w:r w:rsidR="00044DD6">
              <w:rPr>
                <w:szCs w:val="28"/>
              </w:rPr>
              <w:t xml:space="preserve">ечить реабилитационный эффект, </w:t>
            </w:r>
            <w:r w:rsidR="007B2AA1">
              <w:rPr>
                <w:szCs w:val="28"/>
              </w:rPr>
              <w:t>с</w:t>
            </w:r>
            <w:r w:rsidR="007B2AA1" w:rsidRPr="00BF780A">
              <w:rPr>
                <w:szCs w:val="28"/>
              </w:rPr>
              <w:t>пособс</w:t>
            </w:r>
            <w:r w:rsidR="007B2AA1">
              <w:rPr>
                <w:szCs w:val="28"/>
              </w:rPr>
              <w:t>твовать социальной интеграции, с</w:t>
            </w:r>
            <w:r w:rsidR="007B2AA1" w:rsidRPr="00BF780A">
              <w:rPr>
                <w:szCs w:val="28"/>
              </w:rPr>
              <w:t>оздать пространство для совместных занятий, общения</w:t>
            </w:r>
            <w:r w:rsidR="00771D9A">
              <w:rPr>
                <w:szCs w:val="28"/>
              </w:rPr>
              <w:t>.</w:t>
            </w:r>
          </w:p>
          <w:p w:rsidR="00772112" w:rsidRDefault="000C1360" w:rsidP="004619C2">
            <w:pPr>
              <w:shd w:val="clear" w:color="auto" w:fill="FFFFFF"/>
              <w:rPr>
                <w:rStyle w:val="af4"/>
                <w:b w:val="0"/>
                <w:spacing w:val="1"/>
                <w:szCs w:val="28"/>
                <w:bdr w:val="none" w:sz="0" w:space="0" w:color="auto" w:frame="1"/>
                <w:shd w:val="clear" w:color="auto" w:fill="FFFFFF"/>
              </w:rPr>
            </w:pPr>
            <w:r>
              <w:rPr>
                <w:rStyle w:val="af4"/>
                <w:b w:val="0"/>
                <w:spacing w:val="1"/>
                <w:szCs w:val="28"/>
                <w:bdr w:val="none" w:sz="0" w:space="0" w:color="auto" w:frame="1"/>
                <w:shd w:val="clear" w:color="auto" w:fill="FFFFFF"/>
              </w:rPr>
              <w:t xml:space="preserve">В </w:t>
            </w:r>
            <w:r w:rsidR="0051309C" w:rsidRPr="0051309C">
              <w:rPr>
                <w:rStyle w:val="af4"/>
                <w:b w:val="0"/>
                <w:spacing w:val="1"/>
                <w:szCs w:val="28"/>
                <w:bdr w:val="none" w:sz="0" w:space="0" w:color="auto" w:frame="1"/>
                <w:shd w:val="clear" w:color="auto" w:fill="FFFFFF"/>
              </w:rPr>
              <w:t xml:space="preserve"> рамках </w:t>
            </w:r>
            <w:r w:rsidR="00986149" w:rsidRPr="0051309C">
              <w:rPr>
                <w:rStyle w:val="af4"/>
                <w:b w:val="0"/>
                <w:spacing w:val="1"/>
                <w:szCs w:val="28"/>
                <w:bdr w:val="none" w:sz="0" w:space="0" w:color="auto" w:frame="1"/>
                <w:shd w:val="clear" w:color="auto" w:fill="FFFFFF"/>
              </w:rPr>
              <w:t>р</w:t>
            </w:r>
            <w:r w:rsidR="00986149">
              <w:rPr>
                <w:rStyle w:val="af4"/>
                <w:b w:val="0"/>
                <w:spacing w:val="1"/>
                <w:szCs w:val="28"/>
                <w:bdr w:val="none" w:sz="0" w:space="0" w:color="auto" w:frame="1"/>
                <w:shd w:val="clear" w:color="auto" w:fill="FFFFFF"/>
              </w:rPr>
              <w:t>еализации</w:t>
            </w:r>
            <w:r w:rsidR="0051309C">
              <w:rPr>
                <w:rStyle w:val="af4"/>
                <w:b w:val="0"/>
                <w:spacing w:val="1"/>
                <w:szCs w:val="28"/>
                <w:bdr w:val="none" w:sz="0" w:space="0" w:color="auto" w:frame="1"/>
                <w:shd w:val="clear" w:color="auto" w:fill="FFFFFF"/>
              </w:rPr>
              <w:t xml:space="preserve"> проекта планируется</w:t>
            </w:r>
            <w:r w:rsidR="00772112">
              <w:rPr>
                <w:rStyle w:val="af4"/>
                <w:b w:val="0"/>
                <w:spacing w:val="1"/>
                <w:szCs w:val="28"/>
                <w:bdr w:val="none" w:sz="0" w:space="0" w:color="auto" w:frame="1"/>
                <w:shd w:val="clear" w:color="auto" w:fill="FFFFFF"/>
              </w:rPr>
              <w:t>:</w:t>
            </w:r>
          </w:p>
          <w:p w:rsidR="00F44147" w:rsidRDefault="00607A01" w:rsidP="004619C2">
            <w:pPr>
              <w:shd w:val="clear" w:color="auto" w:fill="FFFFFF"/>
              <w:rPr>
                <w:szCs w:val="28"/>
              </w:rPr>
            </w:pPr>
            <w:r w:rsidRPr="00BF780A">
              <w:rPr>
                <w:szCs w:val="28"/>
              </w:rPr>
              <w:t xml:space="preserve"> </w:t>
            </w:r>
            <w:proofErr w:type="gramStart"/>
            <w:r w:rsidR="003A51BA">
              <w:rPr>
                <w:szCs w:val="28"/>
              </w:rPr>
              <w:t xml:space="preserve">- </w:t>
            </w:r>
            <w:r>
              <w:rPr>
                <w:szCs w:val="28"/>
              </w:rPr>
              <w:t>з</w:t>
            </w:r>
            <w:r w:rsidR="00F44147">
              <w:rPr>
                <w:szCs w:val="28"/>
              </w:rPr>
              <w:t xml:space="preserve">акупка </w:t>
            </w:r>
            <w:r w:rsidRPr="00BF780A">
              <w:rPr>
                <w:szCs w:val="28"/>
              </w:rPr>
              <w:t>специализированного спортивного оборудования, доступного и безопасного для использования пожилыми людьми и инвалидами</w:t>
            </w:r>
            <w:r w:rsidR="00F44147">
              <w:rPr>
                <w:rStyle w:val="af4"/>
                <w:rFonts w:ascii="Arial" w:hAnsi="Arial" w:cs="Arial"/>
                <w:color w:val="5B5B5B"/>
                <w:sz w:val="21"/>
                <w:szCs w:val="21"/>
              </w:rPr>
              <w:t xml:space="preserve">, </w:t>
            </w:r>
            <w:r w:rsidR="00F44147" w:rsidRPr="00F44147">
              <w:rPr>
                <w:bCs/>
                <w:szCs w:val="28"/>
              </w:rPr>
              <w:t>тренажеры, д</w:t>
            </w:r>
            <w:r w:rsidR="00F44147">
              <w:rPr>
                <w:bCs/>
                <w:szCs w:val="28"/>
              </w:rPr>
              <w:t xml:space="preserve">оступные для инвалидных колясок </w:t>
            </w:r>
            <w:r w:rsidR="00F44147" w:rsidRPr="00F44147">
              <w:rPr>
                <w:szCs w:val="28"/>
              </w:rPr>
              <w:t xml:space="preserve"> </w:t>
            </w:r>
            <w:r w:rsidR="00F44147">
              <w:rPr>
                <w:szCs w:val="28"/>
              </w:rPr>
              <w:t>с</w:t>
            </w:r>
            <w:r w:rsidR="00F44147" w:rsidRPr="00F44147">
              <w:rPr>
                <w:szCs w:val="28"/>
              </w:rPr>
              <w:t xml:space="preserve"> низкой посадкой, широкими</w:t>
            </w:r>
            <w:r w:rsidR="00F44147">
              <w:rPr>
                <w:szCs w:val="28"/>
              </w:rPr>
              <w:t xml:space="preserve"> сиденьями и удобными поручнями,</w:t>
            </w:r>
            <w:r w:rsidR="00F44147" w:rsidRPr="00F44147">
              <w:rPr>
                <w:color w:val="0A0A0A"/>
                <w:shd w:val="clear" w:color="auto" w:fill="FFFFFF"/>
              </w:rPr>
              <w:t xml:space="preserve"> обеспечивающие безопасную реабилитацию и </w:t>
            </w:r>
            <w:proofErr w:type="spellStart"/>
            <w:r w:rsidR="00F44147" w:rsidRPr="00F44147">
              <w:rPr>
                <w:color w:val="0A0A0A"/>
                <w:shd w:val="clear" w:color="auto" w:fill="FFFFFF"/>
              </w:rPr>
              <w:t>кардионагрузку</w:t>
            </w:r>
            <w:proofErr w:type="spellEnd"/>
            <w:r w:rsidR="004619C2">
              <w:rPr>
                <w:color w:val="0A0A0A"/>
                <w:shd w:val="clear" w:color="auto" w:fill="FFFFFF"/>
              </w:rPr>
              <w:t xml:space="preserve">, </w:t>
            </w:r>
            <w:r w:rsidR="004619C2" w:rsidRPr="00F44147">
              <w:rPr>
                <w:szCs w:val="28"/>
              </w:rPr>
              <w:t>адаптированные для люде</w:t>
            </w:r>
            <w:r w:rsidR="004619C2">
              <w:rPr>
                <w:szCs w:val="28"/>
              </w:rPr>
              <w:t>й с ограниченными возможностями (</w:t>
            </w:r>
            <w:r w:rsidR="00D23F61">
              <w:rPr>
                <w:szCs w:val="28"/>
              </w:rPr>
              <w:t>п</w:t>
            </w:r>
            <w:r w:rsidR="00F6240A">
              <w:rPr>
                <w:szCs w:val="28"/>
              </w:rPr>
              <w:t>римеры:</w:t>
            </w:r>
            <w:proofErr w:type="gramEnd"/>
            <w:r w:rsidR="00F6240A">
              <w:rPr>
                <w:szCs w:val="28"/>
              </w:rPr>
              <w:t xml:space="preserve"> «Жим от </w:t>
            </w:r>
            <w:proofErr w:type="gramStart"/>
            <w:r w:rsidR="00F6240A">
              <w:rPr>
                <w:szCs w:val="28"/>
              </w:rPr>
              <w:t>груди</w:t>
            </w:r>
            <w:proofErr w:type="gramEnd"/>
            <w:r w:rsidR="00F6240A">
              <w:rPr>
                <w:szCs w:val="28"/>
              </w:rPr>
              <w:t xml:space="preserve"> сидя»</w:t>
            </w:r>
            <w:r w:rsidR="00F44147" w:rsidRPr="00F44147">
              <w:rPr>
                <w:szCs w:val="28"/>
              </w:rPr>
              <w:t xml:space="preserve">, </w:t>
            </w:r>
            <w:r w:rsidR="00F6240A">
              <w:rPr>
                <w:szCs w:val="28"/>
              </w:rPr>
              <w:t xml:space="preserve"> «Лыжник», </w:t>
            </w:r>
            <w:r w:rsidR="00F44147" w:rsidRPr="00F44147">
              <w:rPr>
                <w:szCs w:val="28"/>
              </w:rPr>
              <w:t>"</w:t>
            </w:r>
            <w:r w:rsidR="004619C2">
              <w:rPr>
                <w:szCs w:val="28"/>
              </w:rPr>
              <w:t>Степ с тягой</w:t>
            </w:r>
            <w:r w:rsidR="00F44147" w:rsidRPr="00F44147">
              <w:rPr>
                <w:szCs w:val="28"/>
              </w:rPr>
              <w:t>"</w:t>
            </w:r>
            <w:r w:rsidR="004619C2">
              <w:rPr>
                <w:szCs w:val="28"/>
              </w:rPr>
              <w:t xml:space="preserve"> и др.);</w:t>
            </w:r>
          </w:p>
          <w:p w:rsidR="00607A01" w:rsidRPr="00F44147" w:rsidRDefault="003A51BA" w:rsidP="004619C2">
            <w:pPr>
              <w:rPr>
                <w:szCs w:val="28"/>
              </w:rPr>
            </w:pPr>
            <w:r>
              <w:rPr>
                <w:szCs w:val="28"/>
              </w:rPr>
              <w:t xml:space="preserve">- </w:t>
            </w:r>
            <w:r w:rsidR="00607A01" w:rsidRPr="00F44147">
              <w:rPr>
                <w:szCs w:val="28"/>
              </w:rPr>
              <w:t xml:space="preserve">благоустройство территории: подготовка и оборудование площадки, укладка </w:t>
            </w:r>
            <w:proofErr w:type="spellStart"/>
            <w:r w:rsidR="00607A01" w:rsidRPr="00F44147">
              <w:rPr>
                <w:szCs w:val="28"/>
              </w:rPr>
              <w:t>травмобезопасного</w:t>
            </w:r>
            <w:proofErr w:type="spellEnd"/>
            <w:r w:rsidR="00607A01" w:rsidRPr="00F44147">
              <w:rPr>
                <w:szCs w:val="28"/>
              </w:rPr>
              <w:t xml:space="preserve"> покрытия</w:t>
            </w:r>
            <w:r w:rsidR="00607A01" w:rsidRPr="00F44147">
              <w:rPr>
                <w:szCs w:val="28"/>
                <w:shd w:val="clear" w:color="auto" w:fill="FFFFFF"/>
              </w:rPr>
              <w:t xml:space="preserve"> обеспечивающее амортизацию, предотвращающее травмы и облегчающее передвижение на колясках</w:t>
            </w:r>
            <w:r w:rsidR="00607A01" w:rsidRPr="00F44147">
              <w:rPr>
                <w:szCs w:val="28"/>
              </w:rPr>
              <w:t>; монтаж и установка сп</w:t>
            </w:r>
            <w:r w:rsidR="00772112">
              <w:rPr>
                <w:szCs w:val="28"/>
              </w:rPr>
              <w:t>ортивных тренажеров и инвентаря;</w:t>
            </w:r>
          </w:p>
          <w:p w:rsidR="004619C2" w:rsidRDefault="003A51BA" w:rsidP="004619C2">
            <w:pPr>
              <w:shd w:val="clear" w:color="auto" w:fill="FFFFFF"/>
              <w:rPr>
                <w:szCs w:val="28"/>
              </w:rPr>
            </w:pPr>
            <w:r>
              <w:rPr>
                <w:szCs w:val="28"/>
              </w:rPr>
              <w:t xml:space="preserve">- </w:t>
            </w:r>
            <w:r w:rsidR="004619C2">
              <w:rPr>
                <w:szCs w:val="28"/>
              </w:rPr>
              <w:t>создание игровой зоны: баскетбольная стойка для инвалидов, шахматный стол со стульями;</w:t>
            </w:r>
          </w:p>
          <w:p w:rsidR="004619C2" w:rsidRDefault="003A51BA" w:rsidP="004619C2">
            <w:pPr>
              <w:shd w:val="clear" w:color="auto" w:fill="FFFFFF"/>
              <w:rPr>
                <w:szCs w:val="28"/>
                <w:shd w:val="clear" w:color="auto" w:fill="FFFFFF"/>
              </w:rPr>
            </w:pPr>
            <w:r>
              <w:rPr>
                <w:szCs w:val="28"/>
              </w:rPr>
              <w:t xml:space="preserve">- </w:t>
            </w:r>
            <w:r w:rsidR="004619C2">
              <w:rPr>
                <w:szCs w:val="28"/>
              </w:rPr>
              <w:t>зоны отдыха с беседкой</w:t>
            </w:r>
            <w:r w:rsidR="00D23F61">
              <w:rPr>
                <w:szCs w:val="28"/>
              </w:rPr>
              <w:t>, просторной, обеспечива</w:t>
            </w:r>
            <w:r w:rsidR="004F7744">
              <w:rPr>
                <w:szCs w:val="28"/>
              </w:rPr>
              <w:t>ющей защиту от солнца и осадков и</w:t>
            </w:r>
            <w:r w:rsidR="004F7744">
              <w:rPr>
                <w:szCs w:val="28"/>
                <w:shd w:val="clear" w:color="auto" w:fill="FFFFFF"/>
              </w:rPr>
              <w:t xml:space="preserve"> </w:t>
            </w:r>
            <w:proofErr w:type="spellStart"/>
            <w:proofErr w:type="gramStart"/>
            <w:r w:rsidR="004F7744">
              <w:rPr>
                <w:szCs w:val="28"/>
                <w:shd w:val="clear" w:color="auto" w:fill="FFFFFF"/>
              </w:rPr>
              <w:t>вело-скамейками</w:t>
            </w:r>
            <w:proofErr w:type="spellEnd"/>
            <w:proofErr w:type="gramEnd"/>
            <w:r w:rsidR="004F7744">
              <w:rPr>
                <w:szCs w:val="28"/>
                <w:shd w:val="clear" w:color="auto" w:fill="FFFFFF"/>
              </w:rPr>
              <w:t xml:space="preserve"> парными.</w:t>
            </w:r>
          </w:p>
          <w:p w:rsidR="00772112" w:rsidRPr="00772112" w:rsidRDefault="00143CFB" w:rsidP="00772112">
            <w:pPr>
              <w:rPr>
                <w:rStyle w:val="af4"/>
                <w:b w:val="0"/>
                <w:spacing w:val="1"/>
                <w:szCs w:val="28"/>
                <w:bdr w:val="none" w:sz="0" w:space="0" w:color="auto" w:frame="1"/>
                <w:shd w:val="clear" w:color="auto" w:fill="FFFFFF"/>
              </w:rPr>
            </w:pPr>
            <w:r>
              <w:rPr>
                <w:rStyle w:val="af4"/>
                <w:b w:val="0"/>
                <w:spacing w:val="1"/>
                <w:szCs w:val="28"/>
                <w:bdr w:val="none" w:sz="0" w:space="0" w:color="auto" w:frame="1"/>
                <w:shd w:val="clear" w:color="auto" w:fill="FFFFFF"/>
              </w:rPr>
              <w:t xml:space="preserve">На </w:t>
            </w:r>
            <w:r w:rsidRPr="00772112">
              <w:rPr>
                <w:rStyle w:val="af4"/>
                <w:b w:val="0"/>
                <w:spacing w:val="1"/>
                <w:szCs w:val="28"/>
                <w:bdr w:val="none" w:sz="0" w:space="0" w:color="auto" w:frame="1"/>
                <w:shd w:val="clear" w:color="auto" w:fill="FFFFFF"/>
              </w:rPr>
              <w:t>средства донора п</w:t>
            </w:r>
            <w:r w:rsidR="00772112" w:rsidRPr="00772112">
              <w:rPr>
                <w:rStyle w:val="af4"/>
                <w:b w:val="0"/>
                <w:spacing w:val="1"/>
                <w:szCs w:val="28"/>
                <w:bdr w:val="none" w:sz="0" w:space="0" w:color="auto" w:frame="1"/>
                <w:shd w:val="clear" w:color="auto" w:fill="FFFFFF"/>
              </w:rPr>
              <w:t>ланируется</w:t>
            </w:r>
            <w:r w:rsidR="0051309C" w:rsidRPr="00772112">
              <w:rPr>
                <w:rStyle w:val="af4"/>
                <w:b w:val="0"/>
                <w:spacing w:val="1"/>
                <w:szCs w:val="28"/>
                <w:bdr w:val="none" w:sz="0" w:space="0" w:color="auto" w:frame="1"/>
                <w:shd w:val="clear" w:color="auto" w:fill="FFFFFF"/>
              </w:rPr>
              <w:t>:</w:t>
            </w:r>
          </w:p>
          <w:p w:rsidR="00AE31BD" w:rsidRPr="00772112" w:rsidRDefault="00772112" w:rsidP="00772112">
            <w:pPr>
              <w:rPr>
                <w:b/>
                <w:bCs/>
                <w:spacing w:val="1"/>
                <w:szCs w:val="28"/>
                <w:bdr w:val="none" w:sz="0" w:space="0" w:color="auto" w:frame="1"/>
                <w:shd w:val="clear" w:color="auto" w:fill="FFFFFF"/>
              </w:rPr>
            </w:pPr>
            <w:r w:rsidRPr="00772112">
              <w:rPr>
                <w:rStyle w:val="af4"/>
                <w:b w:val="0"/>
                <w:spacing w:val="1"/>
                <w:szCs w:val="28"/>
                <w:bdr w:val="none" w:sz="0" w:space="0" w:color="auto" w:frame="1"/>
                <w:shd w:val="clear" w:color="auto" w:fill="FFFFFF"/>
              </w:rPr>
              <w:t xml:space="preserve">провести </w:t>
            </w:r>
            <w:r>
              <w:rPr>
                <w:rStyle w:val="af4"/>
                <w:b w:val="0"/>
                <w:szCs w:val="28"/>
                <w:shd w:val="clear" w:color="auto" w:fill="FFFFFF"/>
              </w:rPr>
              <w:t>п</w:t>
            </w:r>
            <w:r w:rsidRPr="00772112">
              <w:rPr>
                <w:rStyle w:val="af4"/>
                <w:b w:val="0"/>
                <w:szCs w:val="28"/>
                <w:shd w:val="clear" w:color="auto" w:fill="FFFFFF"/>
              </w:rPr>
              <w:t>роектно-изыскательские работы</w:t>
            </w:r>
            <w:r>
              <w:rPr>
                <w:rStyle w:val="af4"/>
                <w:b w:val="0"/>
                <w:szCs w:val="28"/>
                <w:shd w:val="clear" w:color="auto" w:fill="FFFFFF"/>
              </w:rPr>
              <w:t>, закупка специального оборудования: адаптированные спортивные тренажеры</w:t>
            </w:r>
          </w:p>
          <w:p w:rsidR="00772112" w:rsidRDefault="001739F7" w:rsidP="0051309C">
            <w:pPr>
              <w:ind w:firstLine="284"/>
              <w:rPr>
                <w:noProof/>
              </w:rPr>
            </w:pPr>
            <w:r w:rsidRPr="001739F7">
              <w:rPr>
                <w:noProof/>
              </w:rPr>
              <w:lastRenderedPageBreak/>
              <w:drawing>
                <wp:inline distT="0" distB="0" distL="0" distR="0">
                  <wp:extent cx="2033034" cy="2286000"/>
                  <wp:effectExtent l="19050" t="0" r="5316" b="0"/>
                  <wp:docPr id="3" name="Рисунок 1" descr="C:\Users\Пользователь\Desktop\ПРОЕКТ\full_ti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ПРОЕКТ\full_ti010.jpg"/>
                          <pic:cNvPicPr>
                            <a:picLocks noChangeAspect="1" noChangeArrowheads="1"/>
                          </pic:cNvPicPr>
                        </pic:nvPicPr>
                        <pic:blipFill>
                          <a:blip r:embed="rId8" cstate="print"/>
                          <a:srcRect/>
                          <a:stretch>
                            <a:fillRect/>
                          </a:stretch>
                        </pic:blipFill>
                        <pic:spPr bwMode="auto">
                          <a:xfrm>
                            <a:off x="0" y="0"/>
                            <a:ext cx="2031787" cy="2284598"/>
                          </a:xfrm>
                          <a:prstGeom prst="rect">
                            <a:avLst/>
                          </a:prstGeom>
                          <a:noFill/>
                          <a:ln w="9525">
                            <a:noFill/>
                            <a:miter lim="800000"/>
                            <a:headEnd/>
                            <a:tailEnd/>
                          </a:ln>
                        </pic:spPr>
                      </pic:pic>
                    </a:graphicData>
                  </a:graphic>
                </wp:inline>
              </w:drawing>
            </w:r>
            <w:r>
              <w:rPr>
                <w:noProof/>
              </w:rPr>
              <w:t xml:space="preserve"> «Степ с тягой» - 1 шт.</w:t>
            </w:r>
          </w:p>
          <w:p w:rsidR="00772112" w:rsidRDefault="00772112" w:rsidP="0051309C">
            <w:pPr>
              <w:ind w:firstLine="284"/>
              <w:rPr>
                <w:noProof/>
              </w:rPr>
            </w:pPr>
          </w:p>
          <w:p w:rsidR="00772112" w:rsidRDefault="00772112" w:rsidP="0051309C">
            <w:pPr>
              <w:ind w:firstLine="284"/>
              <w:rPr>
                <w:noProof/>
              </w:rPr>
            </w:pPr>
          </w:p>
          <w:p w:rsidR="00772112" w:rsidRDefault="00772112" w:rsidP="0051309C">
            <w:pPr>
              <w:ind w:firstLine="284"/>
              <w:rPr>
                <w:noProof/>
              </w:rPr>
            </w:pPr>
          </w:p>
          <w:p w:rsidR="00772112" w:rsidRDefault="00772112" w:rsidP="0051309C">
            <w:pPr>
              <w:ind w:firstLine="284"/>
              <w:rPr>
                <w:rStyle w:val="af4"/>
                <w:b w:val="0"/>
                <w:spacing w:val="1"/>
                <w:szCs w:val="28"/>
                <w:bdr w:val="none" w:sz="0" w:space="0" w:color="auto" w:frame="1"/>
                <w:shd w:val="clear" w:color="auto" w:fill="FFFFFF"/>
              </w:rPr>
            </w:pPr>
          </w:p>
          <w:p w:rsidR="001739F7" w:rsidRDefault="001739F7" w:rsidP="0051309C">
            <w:pPr>
              <w:ind w:firstLine="284"/>
              <w:rPr>
                <w:rStyle w:val="af4"/>
                <w:b w:val="0"/>
                <w:spacing w:val="1"/>
                <w:szCs w:val="28"/>
                <w:bdr w:val="none" w:sz="0" w:space="0" w:color="auto" w:frame="1"/>
                <w:shd w:val="clear" w:color="auto" w:fill="FFFFFF"/>
              </w:rPr>
            </w:pPr>
          </w:p>
          <w:p w:rsidR="001739F7" w:rsidRDefault="001739F7" w:rsidP="0051309C">
            <w:pPr>
              <w:ind w:firstLine="284"/>
              <w:rPr>
                <w:rStyle w:val="af4"/>
                <w:b w:val="0"/>
                <w:spacing w:val="1"/>
                <w:szCs w:val="28"/>
                <w:bdr w:val="none" w:sz="0" w:space="0" w:color="auto" w:frame="1"/>
                <w:shd w:val="clear" w:color="auto" w:fill="FFFFFF"/>
              </w:rPr>
            </w:pPr>
            <w:r w:rsidRPr="001739F7">
              <w:rPr>
                <w:rStyle w:val="af4"/>
                <w:b w:val="0"/>
                <w:noProof/>
                <w:spacing w:val="1"/>
                <w:szCs w:val="28"/>
                <w:bdr w:val="none" w:sz="0" w:space="0" w:color="auto" w:frame="1"/>
                <w:shd w:val="clear" w:color="auto" w:fill="FFFFFF"/>
              </w:rPr>
              <w:drawing>
                <wp:inline distT="0" distB="0" distL="0" distR="0">
                  <wp:extent cx="1230946" cy="1924493"/>
                  <wp:effectExtent l="19050" t="0" r="7304" b="0"/>
                  <wp:docPr id="4" name="Рисунок 2" descr="C:\Users\Пользователь\Desktop\ПРОЕКТ\full_ti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Пользователь\Desktop\ПРОЕКТ\full_ti002.jpg"/>
                          <pic:cNvPicPr>
                            <a:picLocks noChangeAspect="1" noChangeArrowheads="1"/>
                          </pic:cNvPicPr>
                        </pic:nvPicPr>
                        <pic:blipFill>
                          <a:blip r:embed="rId9" cstate="print"/>
                          <a:srcRect/>
                          <a:stretch>
                            <a:fillRect/>
                          </a:stretch>
                        </pic:blipFill>
                        <pic:spPr bwMode="auto">
                          <a:xfrm>
                            <a:off x="0" y="0"/>
                            <a:ext cx="1231214" cy="1924912"/>
                          </a:xfrm>
                          <a:prstGeom prst="rect">
                            <a:avLst/>
                          </a:prstGeom>
                          <a:noFill/>
                          <a:ln w="9525">
                            <a:noFill/>
                            <a:miter lim="800000"/>
                            <a:headEnd/>
                            <a:tailEnd/>
                          </a:ln>
                        </pic:spPr>
                      </pic:pic>
                    </a:graphicData>
                  </a:graphic>
                </wp:inline>
              </w:drawing>
            </w:r>
            <w:r>
              <w:rPr>
                <w:rStyle w:val="af4"/>
                <w:b w:val="0"/>
                <w:spacing w:val="1"/>
                <w:szCs w:val="28"/>
                <w:bdr w:val="none" w:sz="0" w:space="0" w:color="auto" w:frame="1"/>
                <w:shd w:val="clear" w:color="auto" w:fill="FFFFFF"/>
              </w:rPr>
              <w:t xml:space="preserve"> «Лыжник» 1- шт.</w:t>
            </w:r>
          </w:p>
          <w:p w:rsidR="001739F7" w:rsidRDefault="001739F7" w:rsidP="001739F7">
            <w:pPr>
              <w:rPr>
                <w:rStyle w:val="af4"/>
                <w:b w:val="0"/>
                <w:spacing w:val="1"/>
                <w:szCs w:val="28"/>
                <w:bdr w:val="none" w:sz="0" w:space="0" w:color="auto" w:frame="1"/>
                <w:shd w:val="clear" w:color="auto" w:fill="FFFFFF"/>
              </w:rPr>
            </w:pPr>
          </w:p>
          <w:p w:rsidR="00044DD6" w:rsidRDefault="001739F7" w:rsidP="00044DD6">
            <w:pPr>
              <w:tabs>
                <w:tab w:val="left" w:pos="4725"/>
              </w:tabs>
              <w:ind w:firstLine="284"/>
              <w:rPr>
                <w:rStyle w:val="af4"/>
                <w:b w:val="0"/>
                <w:spacing w:val="1"/>
                <w:szCs w:val="28"/>
                <w:bdr w:val="none" w:sz="0" w:space="0" w:color="auto" w:frame="1"/>
                <w:shd w:val="clear" w:color="auto" w:fill="FFFFFF"/>
              </w:rPr>
            </w:pPr>
            <w:r w:rsidRPr="001739F7">
              <w:rPr>
                <w:rStyle w:val="af4"/>
                <w:b w:val="0"/>
                <w:noProof/>
                <w:spacing w:val="1"/>
                <w:szCs w:val="28"/>
                <w:bdr w:val="none" w:sz="0" w:space="0" w:color="auto" w:frame="1"/>
                <w:shd w:val="clear" w:color="auto" w:fill="FFFFFF"/>
              </w:rPr>
              <w:drawing>
                <wp:inline distT="0" distB="0" distL="0" distR="0">
                  <wp:extent cx="2490640" cy="1871330"/>
                  <wp:effectExtent l="19050" t="0" r="4910" b="0"/>
                  <wp:docPr id="5" name="Рисунок 3" descr="C:\Users\Пользователь\Desktop\ПРОЕКТ\full_ti029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Пользователь\Desktop\ПРОЕКТ\full_ti029logo.jpg"/>
                          <pic:cNvPicPr>
                            <a:picLocks noChangeAspect="1" noChangeArrowheads="1"/>
                          </pic:cNvPicPr>
                        </pic:nvPicPr>
                        <pic:blipFill>
                          <a:blip r:embed="rId10" cstate="print"/>
                          <a:srcRect/>
                          <a:stretch>
                            <a:fillRect/>
                          </a:stretch>
                        </pic:blipFill>
                        <pic:spPr bwMode="auto">
                          <a:xfrm>
                            <a:off x="0" y="0"/>
                            <a:ext cx="2491620" cy="1872066"/>
                          </a:xfrm>
                          <a:prstGeom prst="rect">
                            <a:avLst/>
                          </a:prstGeom>
                          <a:noFill/>
                          <a:ln w="9525">
                            <a:noFill/>
                            <a:miter lim="800000"/>
                            <a:headEnd/>
                            <a:tailEnd/>
                          </a:ln>
                        </pic:spPr>
                      </pic:pic>
                    </a:graphicData>
                  </a:graphic>
                </wp:inline>
              </w:drawing>
            </w:r>
            <w:r w:rsidR="00044DD6">
              <w:rPr>
                <w:rStyle w:val="af4"/>
                <w:b w:val="0"/>
                <w:spacing w:val="1"/>
                <w:szCs w:val="28"/>
                <w:bdr w:val="none" w:sz="0" w:space="0" w:color="auto" w:frame="1"/>
                <w:shd w:val="clear" w:color="auto" w:fill="FFFFFF"/>
              </w:rPr>
              <w:t>Вертикальная тяга/</w:t>
            </w:r>
          </w:p>
          <w:p w:rsidR="001739F7" w:rsidRDefault="00044DD6" w:rsidP="00044DD6">
            <w:pPr>
              <w:tabs>
                <w:tab w:val="left" w:pos="4725"/>
              </w:tabs>
              <w:ind w:firstLine="284"/>
              <w:rPr>
                <w:rStyle w:val="af4"/>
                <w:b w:val="0"/>
                <w:spacing w:val="1"/>
                <w:szCs w:val="28"/>
                <w:bdr w:val="none" w:sz="0" w:space="0" w:color="auto" w:frame="1"/>
                <w:shd w:val="clear" w:color="auto" w:fill="FFFFFF"/>
              </w:rPr>
            </w:pPr>
            <w:r>
              <w:rPr>
                <w:rStyle w:val="af4"/>
                <w:b w:val="0"/>
                <w:spacing w:val="1"/>
                <w:szCs w:val="28"/>
                <w:bdr w:val="none" w:sz="0" w:space="0" w:color="auto" w:frame="1"/>
                <w:shd w:val="clear" w:color="auto" w:fill="FFFFFF"/>
              </w:rPr>
              <w:t xml:space="preserve">                                                     жим  от груди – 1 шт.</w:t>
            </w:r>
          </w:p>
          <w:p w:rsidR="001739F7" w:rsidRDefault="001739F7" w:rsidP="0051309C">
            <w:pPr>
              <w:ind w:firstLine="284"/>
              <w:rPr>
                <w:rStyle w:val="af4"/>
                <w:b w:val="0"/>
                <w:spacing w:val="1"/>
                <w:szCs w:val="28"/>
                <w:bdr w:val="none" w:sz="0" w:space="0" w:color="auto" w:frame="1"/>
                <w:shd w:val="clear" w:color="auto" w:fill="FFFFFF"/>
              </w:rPr>
            </w:pPr>
          </w:p>
          <w:p w:rsidR="001739F7" w:rsidRDefault="001739F7" w:rsidP="0051309C">
            <w:pPr>
              <w:ind w:firstLine="284"/>
              <w:rPr>
                <w:rStyle w:val="af4"/>
                <w:b w:val="0"/>
                <w:spacing w:val="1"/>
                <w:szCs w:val="28"/>
                <w:bdr w:val="none" w:sz="0" w:space="0" w:color="auto" w:frame="1"/>
                <w:shd w:val="clear" w:color="auto" w:fill="FFFFFF"/>
              </w:rPr>
            </w:pPr>
          </w:p>
          <w:p w:rsidR="001739F7" w:rsidRPr="001739F7" w:rsidRDefault="001739F7" w:rsidP="000127DB">
            <w:pPr>
              <w:ind w:firstLine="284"/>
              <w:rPr>
                <w:rStyle w:val="af4"/>
                <w:b w:val="0"/>
                <w:spacing w:val="1"/>
                <w:szCs w:val="28"/>
                <w:bdr w:val="none" w:sz="0" w:space="0" w:color="auto" w:frame="1"/>
                <w:shd w:val="clear" w:color="auto" w:fill="FFFFFF"/>
              </w:rPr>
            </w:pPr>
            <w:r w:rsidRPr="001739F7">
              <w:rPr>
                <w:szCs w:val="28"/>
                <w:shd w:val="clear" w:color="auto" w:fill="FFFFFF"/>
              </w:rPr>
              <w:t>Элементы для игровых зон</w:t>
            </w:r>
            <w:r>
              <w:rPr>
                <w:szCs w:val="28"/>
                <w:shd w:val="clear" w:color="auto" w:fill="FFFFFF"/>
              </w:rPr>
              <w:t>:</w:t>
            </w:r>
          </w:p>
          <w:p w:rsidR="001739F7" w:rsidRDefault="001739F7" w:rsidP="000127DB">
            <w:pPr>
              <w:ind w:firstLine="284"/>
              <w:rPr>
                <w:rStyle w:val="af4"/>
                <w:b w:val="0"/>
                <w:spacing w:val="1"/>
                <w:szCs w:val="28"/>
                <w:bdr w:val="none" w:sz="0" w:space="0" w:color="auto" w:frame="1"/>
                <w:shd w:val="clear" w:color="auto" w:fill="FFFFFF"/>
              </w:rPr>
            </w:pPr>
            <w:r w:rsidRPr="001739F7">
              <w:rPr>
                <w:rStyle w:val="af4"/>
                <w:b w:val="0"/>
                <w:noProof/>
                <w:spacing w:val="1"/>
                <w:szCs w:val="28"/>
                <w:bdr w:val="none" w:sz="0" w:space="0" w:color="auto" w:frame="1"/>
                <w:shd w:val="clear" w:color="auto" w:fill="FFFFFF"/>
              </w:rPr>
              <w:lastRenderedPageBreak/>
              <w:drawing>
                <wp:inline distT="0" distB="0" distL="0" distR="0">
                  <wp:extent cx="2022030" cy="1786270"/>
                  <wp:effectExtent l="19050" t="0" r="0" b="0"/>
                  <wp:docPr id="6" name="Рисунок 4" descr="C:\Users\Пользователь\Desktop\ПРОЕКТ\full_ti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Пользователь\Desktop\ПРОЕКТ\full_ti015.jpg"/>
                          <pic:cNvPicPr>
                            <a:picLocks noChangeAspect="1" noChangeArrowheads="1"/>
                          </pic:cNvPicPr>
                        </pic:nvPicPr>
                        <pic:blipFill>
                          <a:blip r:embed="rId11"/>
                          <a:srcRect/>
                          <a:stretch>
                            <a:fillRect/>
                          </a:stretch>
                        </pic:blipFill>
                        <pic:spPr bwMode="auto">
                          <a:xfrm>
                            <a:off x="0" y="0"/>
                            <a:ext cx="2024926" cy="1788828"/>
                          </a:xfrm>
                          <a:prstGeom prst="rect">
                            <a:avLst/>
                          </a:prstGeom>
                          <a:noFill/>
                          <a:ln w="9525">
                            <a:noFill/>
                            <a:miter lim="800000"/>
                            <a:headEnd/>
                            <a:tailEnd/>
                          </a:ln>
                        </pic:spPr>
                      </pic:pic>
                    </a:graphicData>
                  </a:graphic>
                </wp:inline>
              </w:drawing>
            </w:r>
          </w:p>
          <w:p w:rsidR="001739F7" w:rsidRDefault="001739F7" w:rsidP="000127DB">
            <w:pPr>
              <w:ind w:firstLine="284"/>
              <w:rPr>
                <w:rStyle w:val="af4"/>
                <w:b w:val="0"/>
                <w:spacing w:val="1"/>
                <w:szCs w:val="28"/>
                <w:bdr w:val="none" w:sz="0" w:space="0" w:color="auto" w:frame="1"/>
                <w:shd w:val="clear" w:color="auto" w:fill="FFFFFF"/>
              </w:rPr>
            </w:pPr>
          </w:p>
          <w:p w:rsidR="001739F7" w:rsidRDefault="001739F7" w:rsidP="000127DB">
            <w:pPr>
              <w:ind w:firstLine="284"/>
              <w:rPr>
                <w:rStyle w:val="af4"/>
                <w:b w:val="0"/>
                <w:spacing w:val="1"/>
                <w:szCs w:val="28"/>
                <w:bdr w:val="none" w:sz="0" w:space="0" w:color="auto" w:frame="1"/>
                <w:shd w:val="clear" w:color="auto" w:fill="FFFFFF"/>
              </w:rPr>
            </w:pPr>
            <w:r>
              <w:rPr>
                <w:rStyle w:val="af4"/>
                <w:b w:val="0"/>
                <w:spacing w:val="1"/>
                <w:szCs w:val="28"/>
                <w:bdr w:val="none" w:sz="0" w:space="0" w:color="auto" w:frame="1"/>
                <w:shd w:val="clear" w:color="auto" w:fill="FFFFFF"/>
              </w:rPr>
              <w:t>Баскетбольная стойка для инвалидов - 1 шт.</w:t>
            </w:r>
          </w:p>
          <w:p w:rsidR="001739F7" w:rsidRDefault="001739F7" w:rsidP="000127DB">
            <w:pPr>
              <w:ind w:firstLine="284"/>
              <w:rPr>
                <w:rStyle w:val="af4"/>
                <w:b w:val="0"/>
                <w:spacing w:val="1"/>
                <w:szCs w:val="28"/>
                <w:bdr w:val="none" w:sz="0" w:space="0" w:color="auto" w:frame="1"/>
                <w:shd w:val="clear" w:color="auto" w:fill="FFFFFF"/>
              </w:rPr>
            </w:pPr>
          </w:p>
          <w:p w:rsidR="001739F7" w:rsidRDefault="001739F7" w:rsidP="000127DB">
            <w:pPr>
              <w:ind w:firstLine="284"/>
              <w:rPr>
                <w:rStyle w:val="af4"/>
                <w:b w:val="0"/>
                <w:spacing w:val="1"/>
                <w:szCs w:val="28"/>
                <w:bdr w:val="none" w:sz="0" w:space="0" w:color="auto" w:frame="1"/>
                <w:shd w:val="clear" w:color="auto" w:fill="FFFFFF"/>
              </w:rPr>
            </w:pPr>
            <w:r w:rsidRPr="001739F7">
              <w:rPr>
                <w:rStyle w:val="af4"/>
                <w:b w:val="0"/>
                <w:noProof/>
                <w:spacing w:val="1"/>
                <w:szCs w:val="28"/>
                <w:bdr w:val="none" w:sz="0" w:space="0" w:color="auto" w:frame="1"/>
                <w:shd w:val="clear" w:color="auto" w:fill="FFFFFF"/>
              </w:rPr>
              <w:drawing>
                <wp:inline distT="0" distB="0" distL="0" distR="0">
                  <wp:extent cx="1639629" cy="1807535"/>
                  <wp:effectExtent l="19050" t="0" r="0" b="0"/>
                  <wp:docPr id="7" name="Рисунок 5" descr="C:\Users\Пользователь\Desktop\ПРОЕКТ\full_chessst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Пользователь\Desktop\ПРОЕКТ\full_chessstol.png"/>
                          <pic:cNvPicPr>
                            <a:picLocks noChangeAspect="1" noChangeArrowheads="1"/>
                          </pic:cNvPicPr>
                        </pic:nvPicPr>
                        <pic:blipFill>
                          <a:blip r:embed="rId12" cstate="print"/>
                          <a:srcRect/>
                          <a:stretch>
                            <a:fillRect/>
                          </a:stretch>
                        </pic:blipFill>
                        <pic:spPr bwMode="auto">
                          <a:xfrm>
                            <a:off x="0" y="0"/>
                            <a:ext cx="1639699" cy="1807612"/>
                          </a:xfrm>
                          <a:prstGeom prst="rect">
                            <a:avLst/>
                          </a:prstGeom>
                          <a:noFill/>
                          <a:ln w="9525">
                            <a:noFill/>
                            <a:miter lim="800000"/>
                            <a:headEnd/>
                            <a:tailEnd/>
                          </a:ln>
                        </pic:spPr>
                      </pic:pic>
                    </a:graphicData>
                  </a:graphic>
                </wp:inline>
              </w:drawing>
            </w:r>
            <w:r>
              <w:rPr>
                <w:rStyle w:val="af4"/>
                <w:b w:val="0"/>
                <w:spacing w:val="1"/>
                <w:szCs w:val="28"/>
                <w:bdr w:val="none" w:sz="0" w:space="0" w:color="auto" w:frame="1"/>
                <w:shd w:val="clear" w:color="auto" w:fill="FFFFFF"/>
              </w:rPr>
              <w:t xml:space="preserve"> Шахматный стол со стульями</w:t>
            </w:r>
          </w:p>
          <w:p w:rsidR="001739F7" w:rsidRDefault="001739F7" w:rsidP="00044DD6">
            <w:pPr>
              <w:rPr>
                <w:rStyle w:val="af4"/>
                <w:b w:val="0"/>
                <w:spacing w:val="1"/>
                <w:szCs w:val="28"/>
                <w:bdr w:val="none" w:sz="0" w:space="0" w:color="auto" w:frame="1"/>
                <w:shd w:val="clear" w:color="auto" w:fill="FFFFFF"/>
              </w:rPr>
            </w:pPr>
          </w:p>
          <w:p w:rsidR="001739F7" w:rsidRDefault="00044DD6" w:rsidP="000127DB">
            <w:pPr>
              <w:ind w:firstLine="284"/>
              <w:rPr>
                <w:rStyle w:val="af4"/>
                <w:b w:val="0"/>
                <w:spacing w:val="1"/>
                <w:szCs w:val="28"/>
                <w:bdr w:val="none" w:sz="0" w:space="0" w:color="auto" w:frame="1"/>
                <w:shd w:val="clear" w:color="auto" w:fill="FFFFFF"/>
              </w:rPr>
            </w:pPr>
            <w:r w:rsidRPr="00044DD6">
              <w:rPr>
                <w:rStyle w:val="af4"/>
                <w:b w:val="0"/>
                <w:noProof/>
                <w:spacing w:val="1"/>
                <w:szCs w:val="28"/>
                <w:bdr w:val="none" w:sz="0" w:space="0" w:color="auto" w:frame="1"/>
                <w:shd w:val="clear" w:color="auto" w:fill="FFFFFF"/>
              </w:rPr>
              <w:drawing>
                <wp:inline distT="0" distB="0" distL="0" distR="0">
                  <wp:extent cx="1862912" cy="1867132"/>
                  <wp:effectExtent l="19050" t="0" r="3988" b="0"/>
                  <wp:docPr id="8" name="Рисунок 6" descr="Беседка яркая ДМ-Б8, фото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Беседка яркая ДМ-Б8, фото 1"/>
                          <pic:cNvPicPr>
                            <a:picLocks noChangeAspect="1" noChangeArrowheads="1"/>
                          </pic:cNvPicPr>
                        </pic:nvPicPr>
                        <pic:blipFill>
                          <a:blip r:embed="rId13" cstate="print"/>
                          <a:srcRect/>
                          <a:stretch>
                            <a:fillRect/>
                          </a:stretch>
                        </pic:blipFill>
                        <pic:spPr bwMode="auto">
                          <a:xfrm>
                            <a:off x="0" y="0"/>
                            <a:ext cx="1866406" cy="1870634"/>
                          </a:xfrm>
                          <a:prstGeom prst="rect">
                            <a:avLst/>
                          </a:prstGeom>
                          <a:noFill/>
                          <a:ln w="9525">
                            <a:noFill/>
                            <a:miter lim="800000"/>
                            <a:headEnd/>
                            <a:tailEnd/>
                          </a:ln>
                        </pic:spPr>
                      </pic:pic>
                    </a:graphicData>
                  </a:graphic>
                </wp:inline>
              </w:drawing>
            </w:r>
            <w:r>
              <w:rPr>
                <w:rStyle w:val="af4"/>
                <w:b w:val="0"/>
                <w:spacing w:val="1"/>
                <w:szCs w:val="28"/>
                <w:bdr w:val="none" w:sz="0" w:space="0" w:color="auto" w:frame="1"/>
                <w:shd w:val="clear" w:color="auto" w:fill="FFFFFF"/>
              </w:rPr>
              <w:t>Беседка</w:t>
            </w:r>
          </w:p>
          <w:p w:rsidR="001739F7" w:rsidRDefault="001739F7" w:rsidP="000127DB">
            <w:pPr>
              <w:ind w:firstLine="284"/>
              <w:rPr>
                <w:rStyle w:val="af4"/>
                <w:b w:val="0"/>
                <w:spacing w:val="1"/>
                <w:szCs w:val="28"/>
                <w:bdr w:val="none" w:sz="0" w:space="0" w:color="auto" w:frame="1"/>
                <w:shd w:val="clear" w:color="auto" w:fill="FFFFFF"/>
              </w:rPr>
            </w:pPr>
          </w:p>
          <w:p w:rsidR="001739F7" w:rsidRDefault="00044DD6" w:rsidP="000127DB">
            <w:pPr>
              <w:ind w:firstLine="284"/>
              <w:rPr>
                <w:rStyle w:val="af4"/>
                <w:b w:val="0"/>
                <w:spacing w:val="1"/>
                <w:szCs w:val="28"/>
                <w:bdr w:val="none" w:sz="0" w:space="0" w:color="auto" w:frame="1"/>
                <w:shd w:val="clear" w:color="auto" w:fill="FFFFFF"/>
              </w:rPr>
            </w:pPr>
            <w:r w:rsidRPr="00044DD6">
              <w:rPr>
                <w:rStyle w:val="af4"/>
                <w:b w:val="0"/>
                <w:noProof/>
                <w:spacing w:val="1"/>
                <w:szCs w:val="28"/>
                <w:bdr w:val="none" w:sz="0" w:space="0" w:color="auto" w:frame="1"/>
                <w:shd w:val="clear" w:color="auto" w:fill="FFFFFF"/>
              </w:rPr>
              <w:drawing>
                <wp:inline distT="0" distB="0" distL="0" distR="0">
                  <wp:extent cx="2168717" cy="1499191"/>
                  <wp:effectExtent l="19050" t="0" r="2983" b="0"/>
                  <wp:docPr id="9" name="Рисунок 9" descr="C:\Users\Пользователь\Desktop\ПРОЕКТ\full_skamiaTI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Пользователь\Desktop\ПРОЕКТ\full_skamiaTIlogo.jpg"/>
                          <pic:cNvPicPr>
                            <a:picLocks noChangeAspect="1" noChangeArrowheads="1"/>
                          </pic:cNvPicPr>
                        </pic:nvPicPr>
                        <pic:blipFill>
                          <a:blip r:embed="rId14" cstate="print"/>
                          <a:srcRect/>
                          <a:stretch>
                            <a:fillRect/>
                          </a:stretch>
                        </pic:blipFill>
                        <pic:spPr bwMode="auto">
                          <a:xfrm>
                            <a:off x="0" y="0"/>
                            <a:ext cx="2168974" cy="1499369"/>
                          </a:xfrm>
                          <a:prstGeom prst="rect">
                            <a:avLst/>
                          </a:prstGeom>
                          <a:noFill/>
                          <a:ln w="9525">
                            <a:noFill/>
                            <a:miter lim="800000"/>
                            <a:headEnd/>
                            <a:tailEnd/>
                          </a:ln>
                        </pic:spPr>
                      </pic:pic>
                    </a:graphicData>
                  </a:graphic>
                </wp:inline>
              </w:drawing>
            </w:r>
            <w:proofErr w:type="spellStart"/>
            <w:r>
              <w:rPr>
                <w:rStyle w:val="af4"/>
                <w:b w:val="0"/>
                <w:spacing w:val="1"/>
                <w:szCs w:val="28"/>
                <w:bdr w:val="none" w:sz="0" w:space="0" w:color="auto" w:frame="1"/>
                <w:shd w:val="clear" w:color="auto" w:fill="FFFFFF"/>
              </w:rPr>
              <w:t>Вело-скамейка</w:t>
            </w:r>
            <w:proofErr w:type="spellEnd"/>
            <w:r>
              <w:rPr>
                <w:rStyle w:val="af4"/>
                <w:b w:val="0"/>
                <w:spacing w:val="1"/>
                <w:szCs w:val="28"/>
                <w:bdr w:val="none" w:sz="0" w:space="0" w:color="auto" w:frame="1"/>
                <w:shd w:val="clear" w:color="auto" w:fill="FFFFFF"/>
              </w:rPr>
              <w:t xml:space="preserve"> парная -2 </w:t>
            </w:r>
            <w:proofErr w:type="spellStart"/>
            <w:proofErr w:type="gramStart"/>
            <w:r>
              <w:rPr>
                <w:rStyle w:val="af4"/>
                <w:b w:val="0"/>
                <w:spacing w:val="1"/>
                <w:szCs w:val="28"/>
                <w:bdr w:val="none" w:sz="0" w:space="0" w:color="auto" w:frame="1"/>
                <w:shd w:val="clear" w:color="auto" w:fill="FFFFFF"/>
              </w:rPr>
              <w:t>шт</w:t>
            </w:r>
            <w:proofErr w:type="spellEnd"/>
            <w:proofErr w:type="gramEnd"/>
          </w:p>
          <w:p w:rsidR="001739F7" w:rsidRDefault="00044DD6" w:rsidP="000127DB">
            <w:pPr>
              <w:ind w:firstLine="284"/>
              <w:rPr>
                <w:rStyle w:val="af4"/>
                <w:b w:val="0"/>
                <w:spacing w:val="1"/>
                <w:szCs w:val="28"/>
                <w:bdr w:val="none" w:sz="0" w:space="0" w:color="auto" w:frame="1"/>
                <w:shd w:val="clear" w:color="auto" w:fill="FFFFFF"/>
              </w:rPr>
            </w:pPr>
            <w:r w:rsidRPr="00044DD6">
              <w:rPr>
                <w:rStyle w:val="af4"/>
                <w:b w:val="0"/>
                <w:noProof/>
                <w:spacing w:val="1"/>
                <w:szCs w:val="28"/>
                <w:bdr w:val="none" w:sz="0" w:space="0" w:color="auto" w:frame="1"/>
                <w:shd w:val="clear" w:color="auto" w:fill="FFFFFF"/>
              </w:rPr>
              <w:lastRenderedPageBreak/>
              <w:drawing>
                <wp:inline distT="0" distB="0" distL="0" distR="0">
                  <wp:extent cx="1617729" cy="1350335"/>
                  <wp:effectExtent l="19050" t="0" r="1521" b="0"/>
                  <wp:docPr id="10" name="Рисунок 10" descr="C:\Users\Пользователь\Desktop\ПРОЕКТ\full_yrnaskruskoi20231002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Пользователь\Desktop\ПРОЕКТ\full_yrnaskruskoi20231002logo.jpg"/>
                          <pic:cNvPicPr>
                            <a:picLocks noChangeAspect="1" noChangeArrowheads="1"/>
                          </pic:cNvPicPr>
                        </pic:nvPicPr>
                        <pic:blipFill>
                          <a:blip r:embed="rId15" cstate="print"/>
                          <a:srcRect/>
                          <a:stretch>
                            <a:fillRect/>
                          </a:stretch>
                        </pic:blipFill>
                        <pic:spPr bwMode="auto">
                          <a:xfrm>
                            <a:off x="0" y="0"/>
                            <a:ext cx="1624189" cy="1355727"/>
                          </a:xfrm>
                          <a:prstGeom prst="rect">
                            <a:avLst/>
                          </a:prstGeom>
                          <a:noFill/>
                          <a:ln w="9525">
                            <a:noFill/>
                            <a:miter lim="800000"/>
                            <a:headEnd/>
                            <a:tailEnd/>
                          </a:ln>
                        </pic:spPr>
                      </pic:pic>
                    </a:graphicData>
                  </a:graphic>
                </wp:inline>
              </w:drawing>
            </w:r>
            <w:r>
              <w:rPr>
                <w:rStyle w:val="af4"/>
                <w:b w:val="0"/>
                <w:spacing w:val="1"/>
                <w:szCs w:val="28"/>
                <w:bdr w:val="none" w:sz="0" w:space="0" w:color="auto" w:frame="1"/>
                <w:shd w:val="clear" w:color="auto" w:fill="FFFFFF"/>
              </w:rPr>
              <w:t xml:space="preserve">        Урна – 1шт</w:t>
            </w:r>
          </w:p>
          <w:p w:rsidR="00044DD6" w:rsidRDefault="00044DD6" w:rsidP="000127DB">
            <w:pPr>
              <w:ind w:firstLine="284"/>
              <w:rPr>
                <w:rStyle w:val="af4"/>
                <w:b w:val="0"/>
                <w:spacing w:val="1"/>
                <w:szCs w:val="28"/>
                <w:bdr w:val="none" w:sz="0" w:space="0" w:color="auto" w:frame="1"/>
                <w:shd w:val="clear" w:color="auto" w:fill="FFFFFF"/>
              </w:rPr>
            </w:pPr>
          </w:p>
          <w:p w:rsidR="00044DD6" w:rsidRDefault="00044DD6" w:rsidP="000127DB">
            <w:pPr>
              <w:ind w:firstLine="284"/>
              <w:rPr>
                <w:rStyle w:val="af4"/>
                <w:b w:val="0"/>
                <w:spacing w:val="1"/>
                <w:szCs w:val="28"/>
                <w:bdr w:val="none" w:sz="0" w:space="0" w:color="auto" w:frame="1"/>
                <w:shd w:val="clear" w:color="auto" w:fill="FFFFFF"/>
              </w:rPr>
            </w:pPr>
          </w:p>
          <w:p w:rsidR="00044DD6" w:rsidRDefault="00044DD6" w:rsidP="000127DB">
            <w:pPr>
              <w:ind w:firstLine="284"/>
              <w:rPr>
                <w:rStyle w:val="af4"/>
                <w:b w:val="0"/>
                <w:spacing w:val="1"/>
                <w:szCs w:val="28"/>
                <w:bdr w:val="none" w:sz="0" w:space="0" w:color="auto" w:frame="1"/>
                <w:shd w:val="clear" w:color="auto" w:fill="FFFFFF"/>
              </w:rPr>
            </w:pPr>
            <w:r w:rsidRPr="00044DD6">
              <w:rPr>
                <w:rStyle w:val="af4"/>
                <w:b w:val="0"/>
                <w:noProof/>
                <w:spacing w:val="1"/>
                <w:szCs w:val="28"/>
                <w:bdr w:val="none" w:sz="0" w:space="0" w:color="auto" w:frame="1"/>
                <w:shd w:val="clear" w:color="auto" w:fill="FFFFFF"/>
              </w:rPr>
              <w:drawing>
                <wp:inline distT="0" distB="0" distL="0" distR="0">
                  <wp:extent cx="2276475" cy="1933315"/>
                  <wp:effectExtent l="19050" t="0" r="9525" b="0"/>
                  <wp:docPr id="11" name="Рисунок 11" descr="C:\Users\Пользователь\Desktop\ПРОЕКТ\glav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Пользователь\Desktop\ПРОЕКТ\glav1.jpg"/>
                          <pic:cNvPicPr>
                            <a:picLocks noChangeAspect="1" noChangeArrowheads="1"/>
                          </pic:cNvPicPr>
                        </pic:nvPicPr>
                        <pic:blipFill>
                          <a:blip r:embed="rId16" cstate="print"/>
                          <a:srcRect/>
                          <a:stretch>
                            <a:fillRect/>
                          </a:stretch>
                        </pic:blipFill>
                        <pic:spPr bwMode="auto">
                          <a:xfrm>
                            <a:off x="0" y="0"/>
                            <a:ext cx="2276475" cy="1933315"/>
                          </a:xfrm>
                          <a:prstGeom prst="rect">
                            <a:avLst/>
                          </a:prstGeom>
                          <a:noFill/>
                          <a:ln w="9525">
                            <a:noFill/>
                            <a:miter lim="800000"/>
                            <a:headEnd/>
                            <a:tailEnd/>
                          </a:ln>
                        </pic:spPr>
                      </pic:pic>
                    </a:graphicData>
                  </a:graphic>
                </wp:inline>
              </w:drawing>
            </w:r>
          </w:p>
          <w:p w:rsidR="00044DD6" w:rsidRPr="00044DD6" w:rsidRDefault="00044DD6" w:rsidP="000127DB">
            <w:pPr>
              <w:ind w:firstLine="284"/>
              <w:rPr>
                <w:rStyle w:val="af4"/>
                <w:b w:val="0"/>
                <w:spacing w:val="1"/>
                <w:szCs w:val="28"/>
                <w:bdr w:val="none" w:sz="0" w:space="0" w:color="auto" w:frame="1"/>
                <w:shd w:val="clear" w:color="auto" w:fill="FFFFFF"/>
              </w:rPr>
            </w:pPr>
            <w:proofErr w:type="spellStart"/>
            <w:r>
              <w:rPr>
                <w:szCs w:val="28"/>
                <w:shd w:val="clear" w:color="auto" w:fill="FFFFFF"/>
              </w:rPr>
              <w:t>антитравматическое</w:t>
            </w:r>
            <w:proofErr w:type="spellEnd"/>
            <w:r>
              <w:rPr>
                <w:szCs w:val="28"/>
                <w:shd w:val="clear" w:color="auto" w:fill="FFFFFF"/>
              </w:rPr>
              <w:t xml:space="preserve"> покрытие</w:t>
            </w:r>
            <w:r w:rsidRPr="00044DD6">
              <w:rPr>
                <w:szCs w:val="28"/>
                <w:shd w:val="clear" w:color="auto" w:fill="FFFFFF"/>
              </w:rPr>
              <w:t xml:space="preserve"> (спортивная зона)</w:t>
            </w:r>
          </w:p>
          <w:p w:rsidR="00044DD6" w:rsidRDefault="00044DD6" w:rsidP="000127DB">
            <w:pPr>
              <w:ind w:firstLine="284"/>
              <w:rPr>
                <w:rStyle w:val="af4"/>
                <w:b w:val="0"/>
                <w:spacing w:val="1"/>
                <w:szCs w:val="28"/>
                <w:bdr w:val="none" w:sz="0" w:space="0" w:color="auto" w:frame="1"/>
                <w:shd w:val="clear" w:color="auto" w:fill="FFFFFF"/>
              </w:rPr>
            </w:pPr>
          </w:p>
          <w:p w:rsidR="0001529D" w:rsidRDefault="0001529D" w:rsidP="0001529D">
            <w:pPr>
              <w:ind w:firstLine="284"/>
              <w:rPr>
                <w:rStyle w:val="af4"/>
                <w:b w:val="0"/>
                <w:spacing w:val="1"/>
                <w:szCs w:val="28"/>
                <w:bdr w:val="none" w:sz="0" w:space="0" w:color="auto" w:frame="1"/>
                <w:shd w:val="clear" w:color="auto" w:fill="FFFFFF"/>
              </w:rPr>
            </w:pPr>
            <w:r w:rsidRPr="0001529D">
              <w:rPr>
                <w:rStyle w:val="af4"/>
                <w:b w:val="0"/>
                <w:noProof/>
                <w:spacing w:val="1"/>
                <w:szCs w:val="28"/>
                <w:bdr w:val="none" w:sz="0" w:space="0" w:color="auto" w:frame="1"/>
                <w:shd w:val="clear" w:color="auto" w:fill="FFFFFF"/>
              </w:rPr>
              <w:drawing>
                <wp:inline distT="0" distB="0" distL="0" distR="0">
                  <wp:extent cx="2997282" cy="1888177"/>
                  <wp:effectExtent l="19050" t="0" r="0" b="0"/>
                  <wp:docPr id="1" name="Рисунок 1" descr="C:\Users\Пользователь\Desktop\ТЦСОН\ПРОЕКТ вика\изображение_viber_2026-03-24_09-35-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ТЦСОН\ПРОЕКТ вика\изображение_viber_2026-03-24_09-35-19.jpg"/>
                          <pic:cNvPicPr>
                            <a:picLocks noChangeAspect="1" noChangeArrowheads="1"/>
                          </pic:cNvPicPr>
                        </pic:nvPicPr>
                        <pic:blipFill>
                          <a:blip r:embed="rId17"/>
                          <a:srcRect/>
                          <a:stretch>
                            <a:fillRect/>
                          </a:stretch>
                        </pic:blipFill>
                        <pic:spPr bwMode="auto">
                          <a:xfrm>
                            <a:off x="0" y="0"/>
                            <a:ext cx="3001678" cy="1890947"/>
                          </a:xfrm>
                          <a:prstGeom prst="rect">
                            <a:avLst/>
                          </a:prstGeom>
                          <a:noFill/>
                          <a:ln w="9525">
                            <a:noFill/>
                            <a:miter lim="800000"/>
                            <a:headEnd/>
                            <a:tailEnd/>
                          </a:ln>
                        </pic:spPr>
                      </pic:pic>
                    </a:graphicData>
                  </a:graphic>
                </wp:inline>
              </w:drawing>
            </w:r>
          </w:p>
          <w:p w:rsidR="0013455F" w:rsidRDefault="0013455F" w:rsidP="00143CFB">
            <w:pPr>
              <w:shd w:val="clear" w:color="auto" w:fill="FFFFFF"/>
              <w:rPr>
                <w:rStyle w:val="af4"/>
                <w:b w:val="0"/>
                <w:bCs w:val="0"/>
                <w:szCs w:val="28"/>
              </w:rPr>
            </w:pPr>
          </w:p>
          <w:p w:rsidR="002F0F2F" w:rsidRPr="002F0F2F" w:rsidRDefault="002F0F2F" w:rsidP="002F0F2F">
            <w:pPr>
              <w:shd w:val="clear" w:color="auto" w:fill="FFFFFF"/>
              <w:rPr>
                <w:b/>
              </w:rPr>
            </w:pPr>
            <w:r w:rsidRPr="002F0F2F">
              <w:rPr>
                <w:b/>
              </w:rPr>
              <w:t>Опыт проектной деятельности нашего учреждения:</w:t>
            </w:r>
          </w:p>
          <w:p w:rsidR="002F0F2F" w:rsidRPr="004812E5" w:rsidRDefault="002F0F2F" w:rsidP="004812E5">
            <w:pPr>
              <w:shd w:val="clear" w:color="auto" w:fill="FFFFFF"/>
              <w:ind w:firstLine="742"/>
              <w:rPr>
                <w:rStyle w:val="af4"/>
                <w:b w:val="0"/>
                <w:bCs w:val="0"/>
              </w:rPr>
            </w:pPr>
            <w:r w:rsidRPr="00AA71C4">
              <w:t xml:space="preserve">В государственном учреждении «Территориальный центр социального обслуживания населения </w:t>
            </w:r>
            <w:proofErr w:type="spellStart"/>
            <w:r w:rsidRPr="00AA71C4">
              <w:t>Шумилинского</w:t>
            </w:r>
            <w:proofErr w:type="spellEnd"/>
            <w:r w:rsidRPr="00AA71C4">
              <w:t xml:space="preserve"> района» в отделении комплексной поддержки в кризисной ситуации организована работа пункта проката технических средств социальной реабилитации</w:t>
            </w:r>
            <w:r>
              <w:t xml:space="preserve"> (далее – ТССР)</w:t>
            </w:r>
            <w:r w:rsidRPr="00AA71C4">
              <w:t>. В рамках реализации гуманита</w:t>
            </w:r>
            <w:r>
              <w:t>рного проекта «Поможем каждому» в 2025 году пункт проката пополнился на 60 единиц (</w:t>
            </w:r>
            <w:proofErr w:type="spellStart"/>
            <w:proofErr w:type="gramStart"/>
            <w:r>
              <w:t>кресло-коляски</w:t>
            </w:r>
            <w:proofErr w:type="spellEnd"/>
            <w:proofErr w:type="gramEnd"/>
            <w:r>
              <w:t xml:space="preserve">, трости, ходунки, </w:t>
            </w:r>
            <w:proofErr w:type="spellStart"/>
            <w:r>
              <w:t>противопролежневые</w:t>
            </w:r>
            <w:proofErr w:type="spellEnd"/>
            <w:r>
              <w:t xml:space="preserve"> матрасы </w:t>
            </w:r>
            <w:proofErr w:type="spellStart"/>
            <w:r>
              <w:t>идругое</w:t>
            </w:r>
            <w:proofErr w:type="spellEnd"/>
            <w:r>
              <w:t xml:space="preserve">). Привлеченные инвестиции от Посольства Республики Корея в Республики Беларусь в размере </w:t>
            </w:r>
            <w:r w:rsidRPr="00AA71C4">
              <w:t xml:space="preserve"> </w:t>
            </w:r>
            <w:r>
              <w:t>5300</w:t>
            </w:r>
            <w:r w:rsidRPr="00E26783">
              <w:t xml:space="preserve">$ </w:t>
            </w:r>
            <w:r>
              <w:t xml:space="preserve">позволили в 2025 году увеличить процент граждан, воспользовавшихся услугами пункта проката на </w:t>
            </w:r>
            <w:r w:rsidRPr="00031FF3">
              <w:t>222%</w:t>
            </w:r>
            <w:r>
              <w:t xml:space="preserve"> .</w:t>
            </w:r>
          </w:p>
          <w:p w:rsidR="002F0F2F" w:rsidRPr="00143CFB" w:rsidRDefault="002F0F2F" w:rsidP="00143CFB">
            <w:pPr>
              <w:shd w:val="clear" w:color="auto" w:fill="FFFFFF"/>
              <w:rPr>
                <w:rStyle w:val="af4"/>
                <w:b w:val="0"/>
                <w:bCs w:val="0"/>
                <w:szCs w:val="28"/>
              </w:rPr>
            </w:pPr>
          </w:p>
        </w:tc>
      </w:tr>
      <w:tr w:rsidR="00C30C9E" w:rsidRPr="005F320B" w:rsidTr="00A414EA">
        <w:tc>
          <w:tcPr>
            <w:tcW w:w="3544" w:type="dxa"/>
          </w:tcPr>
          <w:p w:rsidR="00BC7306" w:rsidRPr="005F320B" w:rsidRDefault="00986149" w:rsidP="00BC7306">
            <w:pPr>
              <w:pStyle w:val="af3"/>
              <w:numPr>
                <w:ilvl w:val="0"/>
                <w:numId w:val="2"/>
              </w:numPr>
              <w:spacing w:after="0" w:line="240" w:lineRule="auto"/>
              <w:ind w:left="0" w:firstLine="29"/>
              <w:jc w:val="both"/>
              <w:rPr>
                <w:rFonts w:ascii="Times New Roman" w:hAnsi="Times New Roman"/>
                <w:sz w:val="28"/>
                <w:szCs w:val="28"/>
              </w:rPr>
            </w:pPr>
            <w:r w:rsidRPr="00986149">
              <w:rPr>
                <w:rFonts w:ascii="Times New Roman" w:hAnsi="Times New Roman"/>
                <w:sz w:val="28"/>
                <w:szCs w:val="28"/>
              </w:rPr>
              <w:lastRenderedPageBreak/>
              <w:t>Ожидаемые результаты</w:t>
            </w:r>
          </w:p>
        </w:tc>
        <w:tc>
          <w:tcPr>
            <w:tcW w:w="7371" w:type="dxa"/>
          </w:tcPr>
          <w:p w:rsidR="00771D9A" w:rsidRPr="00771D9A" w:rsidRDefault="00771D9A" w:rsidP="00771D9A">
            <w:pPr>
              <w:ind w:firstLine="284"/>
              <w:rPr>
                <w:bCs/>
                <w:spacing w:val="1"/>
                <w:szCs w:val="28"/>
                <w:bdr w:val="none" w:sz="0" w:space="0" w:color="auto" w:frame="1"/>
                <w:shd w:val="clear" w:color="auto" w:fill="FFFFFF"/>
              </w:rPr>
            </w:pPr>
            <w:proofErr w:type="gramStart"/>
            <w:r w:rsidRPr="00771D9A">
              <w:rPr>
                <w:rStyle w:val="af4"/>
                <w:b w:val="0"/>
                <w:szCs w:val="28"/>
                <w:shd w:val="clear" w:color="auto" w:fill="FFFFFF"/>
              </w:rPr>
              <w:t>Повышение качества жизни</w:t>
            </w:r>
            <w:r w:rsidRPr="00771D9A">
              <w:rPr>
                <w:szCs w:val="28"/>
                <w:shd w:val="clear" w:color="auto" w:fill="FFFFFF"/>
              </w:rPr>
              <w:t xml:space="preserve"> </w:t>
            </w:r>
            <w:r>
              <w:rPr>
                <w:rStyle w:val="af4"/>
                <w:b w:val="0"/>
                <w:spacing w:val="1"/>
                <w:szCs w:val="28"/>
                <w:bdr w:val="none" w:sz="0" w:space="0" w:color="auto" w:frame="1"/>
                <w:shd w:val="clear" w:color="auto" w:fill="FFFFFF"/>
              </w:rPr>
              <w:t xml:space="preserve">обращающихся в </w:t>
            </w:r>
            <w:r>
              <w:rPr>
                <w:szCs w:val="28"/>
              </w:rPr>
              <w:t>государственное</w:t>
            </w:r>
            <w:r w:rsidRPr="004E2D13">
              <w:rPr>
                <w:szCs w:val="28"/>
              </w:rPr>
              <w:t xml:space="preserve"> учреждения</w:t>
            </w:r>
            <w:r w:rsidRPr="00D155F5">
              <w:rPr>
                <w:rStyle w:val="af4"/>
                <w:b w:val="0"/>
                <w:spacing w:val="1"/>
                <w:szCs w:val="28"/>
                <w:bdr w:val="none" w:sz="0" w:space="0" w:color="auto" w:frame="1"/>
                <w:shd w:val="clear" w:color="auto" w:fill="FFFFFF"/>
              </w:rPr>
              <w:t xml:space="preserve"> "Террито</w:t>
            </w:r>
            <w:r>
              <w:rPr>
                <w:rStyle w:val="af4"/>
                <w:b w:val="0"/>
                <w:spacing w:val="1"/>
                <w:szCs w:val="28"/>
                <w:bdr w:val="none" w:sz="0" w:space="0" w:color="auto" w:frame="1"/>
                <w:shd w:val="clear" w:color="auto" w:fill="FFFFFF"/>
              </w:rPr>
              <w:t>риальный центр социального</w:t>
            </w:r>
            <w:r w:rsidRPr="00D155F5">
              <w:rPr>
                <w:rStyle w:val="af4"/>
                <w:b w:val="0"/>
                <w:spacing w:val="1"/>
                <w:szCs w:val="28"/>
                <w:bdr w:val="none" w:sz="0" w:space="0" w:color="auto" w:frame="1"/>
                <w:shd w:val="clear" w:color="auto" w:fill="FFFFFF"/>
              </w:rPr>
              <w:t xml:space="preserve"> обслуживания населения </w:t>
            </w:r>
            <w:proofErr w:type="spellStart"/>
            <w:r w:rsidRPr="00D155F5">
              <w:rPr>
                <w:rStyle w:val="af4"/>
                <w:b w:val="0"/>
                <w:spacing w:val="1"/>
                <w:szCs w:val="28"/>
                <w:bdr w:val="none" w:sz="0" w:space="0" w:color="auto" w:frame="1"/>
                <w:shd w:val="clear" w:color="auto" w:fill="FFFFFF"/>
              </w:rPr>
              <w:t>Шумилинского</w:t>
            </w:r>
            <w:proofErr w:type="spellEnd"/>
            <w:r w:rsidRPr="00D155F5">
              <w:rPr>
                <w:rStyle w:val="af4"/>
                <w:b w:val="0"/>
                <w:spacing w:val="1"/>
                <w:szCs w:val="28"/>
                <w:bdr w:val="none" w:sz="0" w:space="0" w:color="auto" w:frame="1"/>
                <w:shd w:val="clear" w:color="auto" w:fill="FFFFFF"/>
              </w:rPr>
              <w:t xml:space="preserve"> района"</w:t>
            </w:r>
            <w:r>
              <w:rPr>
                <w:rStyle w:val="af4"/>
                <w:b w:val="0"/>
                <w:spacing w:val="1"/>
                <w:szCs w:val="28"/>
                <w:bdr w:val="none" w:sz="0" w:space="0" w:color="auto" w:frame="1"/>
                <w:shd w:val="clear" w:color="auto" w:fill="FFFFFF"/>
              </w:rPr>
              <w:t xml:space="preserve"> и посещающих на постоянной основе, </w:t>
            </w:r>
            <w:r>
              <w:rPr>
                <w:szCs w:val="28"/>
                <w:shd w:val="clear" w:color="auto" w:fill="FFFFFF"/>
              </w:rPr>
              <w:t>у</w:t>
            </w:r>
            <w:r w:rsidRPr="00771D9A">
              <w:rPr>
                <w:szCs w:val="28"/>
                <w:shd w:val="clear" w:color="auto" w:fill="FFFFFF"/>
              </w:rPr>
              <w:t xml:space="preserve">лучшение физического и </w:t>
            </w:r>
            <w:proofErr w:type="spellStart"/>
            <w:r w:rsidRPr="00771D9A">
              <w:rPr>
                <w:szCs w:val="28"/>
                <w:shd w:val="clear" w:color="auto" w:fill="FFFFFF"/>
              </w:rPr>
              <w:t>психоэмоционального</w:t>
            </w:r>
            <w:proofErr w:type="spellEnd"/>
            <w:r w:rsidRPr="00771D9A">
              <w:rPr>
                <w:szCs w:val="28"/>
                <w:shd w:val="clear" w:color="auto" w:fill="FFFFFF"/>
              </w:rPr>
              <w:t xml:space="preserve"> состояния людей с инвалидностью и пожилых людей</w:t>
            </w:r>
            <w:r>
              <w:rPr>
                <w:szCs w:val="28"/>
                <w:shd w:val="clear" w:color="auto" w:fill="FFFFFF"/>
              </w:rPr>
              <w:t xml:space="preserve">, </w:t>
            </w:r>
            <w:r w:rsidR="00E071B3">
              <w:rPr>
                <w:bCs/>
                <w:szCs w:val="28"/>
              </w:rPr>
              <w:t>у</w:t>
            </w:r>
            <w:r w:rsidRPr="00771D9A">
              <w:rPr>
                <w:bCs/>
                <w:szCs w:val="28"/>
              </w:rPr>
              <w:t>величение</w:t>
            </w:r>
            <w:r w:rsidR="00E071B3">
              <w:rPr>
                <w:bCs/>
                <w:szCs w:val="28"/>
              </w:rPr>
              <w:t xml:space="preserve"> их физической активности;</w:t>
            </w:r>
            <w:proofErr w:type="gramEnd"/>
          </w:p>
          <w:p w:rsidR="00405FB7" w:rsidRDefault="00E071B3" w:rsidP="00E071B3">
            <w:pPr>
              <w:shd w:val="clear" w:color="auto" w:fill="FFFFFF"/>
              <w:jc w:val="left"/>
              <w:rPr>
                <w:szCs w:val="28"/>
              </w:rPr>
            </w:pPr>
            <w:r>
              <w:rPr>
                <w:bCs/>
                <w:szCs w:val="28"/>
              </w:rPr>
              <w:t xml:space="preserve">     ф</w:t>
            </w:r>
            <w:r w:rsidR="00771D9A" w:rsidRPr="00771D9A">
              <w:rPr>
                <w:bCs/>
                <w:szCs w:val="28"/>
              </w:rPr>
              <w:t>о</w:t>
            </w:r>
            <w:r w:rsidR="00405FB7">
              <w:rPr>
                <w:bCs/>
                <w:szCs w:val="28"/>
              </w:rPr>
              <w:t>рмирование инклюзивной культуры;</w:t>
            </w:r>
          </w:p>
          <w:p w:rsidR="00A41792" w:rsidRPr="004E2D13" w:rsidRDefault="00405FB7" w:rsidP="00F85888">
            <w:pPr>
              <w:shd w:val="clear" w:color="auto" w:fill="FFFFFF"/>
              <w:rPr>
                <w:szCs w:val="28"/>
              </w:rPr>
            </w:pPr>
            <w:r>
              <w:rPr>
                <w:szCs w:val="28"/>
              </w:rPr>
              <w:t xml:space="preserve">   </w:t>
            </w:r>
            <w:r w:rsidR="00F85888">
              <w:rPr>
                <w:szCs w:val="28"/>
              </w:rPr>
              <w:t xml:space="preserve"> </w:t>
            </w:r>
            <w:r>
              <w:rPr>
                <w:szCs w:val="28"/>
              </w:rPr>
              <w:t xml:space="preserve"> </w:t>
            </w:r>
            <w:r w:rsidR="00A41792" w:rsidRPr="004E2D13">
              <w:rPr>
                <w:szCs w:val="28"/>
              </w:rPr>
              <w:t>увелич</w:t>
            </w:r>
            <w:r w:rsidR="004E2D13" w:rsidRPr="004E2D13">
              <w:rPr>
                <w:szCs w:val="28"/>
              </w:rPr>
              <w:t>ить</w:t>
            </w:r>
            <w:r w:rsidR="00A41792" w:rsidRPr="004E2D13">
              <w:rPr>
                <w:szCs w:val="28"/>
              </w:rPr>
              <w:t xml:space="preserve"> охват пожилых граждан и инвалидов социальными услугами в форме </w:t>
            </w:r>
            <w:proofErr w:type="spellStart"/>
            <w:r w:rsidR="00A41792" w:rsidRPr="004E2D13">
              <w:rPr>
                <w:szCs w:val="28"/>
              </w:rPr>
              <w:t>полустационарного</w:t>
            </w:r>
            <w:proofErr w:type="spellEnd"/>
            <w:r w:rsidR="00A41792" w:rsidRPr="004E2D13">
              <w:rPr>
                <w:szCs w:val="28"/>
              </w:rPr>
              <w:t xml:space="preserve"> обслуживании на 20%;</w:t>
            </w:r>
          </w:p>
          <w:p w:rsidR="00AE1570" w:rsidRPr="00A414EA" w:rsidRDefault="000C3E04" w:rsidP="00F85888">
            <w:pPr>
              <w:shd w:val="clear" w:color="auto" w:fill="FFFFFF"/>
              <w:ind w:firstLine="284"/>
              <w:rPr>
                <w:szCs w:val="28"/>
              </w:rPr>
            </w:pPr>
            <w:r w:rsidRPr="000C3E04">
              <w:rPr>
                <w:szCs w:val="28"/>
              </w:rPr>
              <w:t xml:space="preserve">пропагандировать </w:t>
            </w:r>
            <w:r w:rsidR="00A41792" w:rsidRPr="004E2D13">
              <w:rPr>
                <w:szCs w:val="28"/>
              </w:rPr>
              <w:t>работ</w:t>
            </w:r>
            <w:r>
              <w:rPr>
                <w:szCs w:val="28"/>
              </w:rPr>
              <w:t>у</w:t>
            </w:r>
            <w:r w:rsidR="00A41792" w:rsidRPr="004E2D13">
              <w:rPr>
                <w:szCs w:val="28"/>
              </w:rPr>
              <w:t xml:space="preserve">  государственного учреждения "Территориальный центр социального обслуживания населения </w:t>
            </w:r>
            <w:proofErr w:type="spellStart"/>
            <w:r w:rsidR="00A41792" w:rsidRPr="004E2D13">
              <w:rPr>
                <w:szCs w:val="28"/>
              </w:rPr>
              <w:t>Шумилинского</w:t>
            </w:r>
            <w:proofErr w:type="spellEnd"/>
            <w:r w:rsidR="00A41792" w:rsidRPr="004E2D13">
              <w:rPr>
                <w:szCs w:val="28"/>
              </w:rPr>
              <w:t xml:space="preserve"> района" по социальному обслуживанию населения</w:t>
            </w:r>
          </w:p>
        </w:tc>
      </w:tr>
      <w:tr w:rsidR="004E2D13" w:rsidRPr="005F320B" w:rsidTr="00A414EA">
        <w:tc>
          <w:tcPr>
            <w:tcW w:w="3544" w:type="dxa"/>
          </w:tcPr>
          <w:p w:rsidR="004E2D13" w:rsidRPr="004E2D13" w:rsidRDefault="004E2D13" w:rsidP="004E2D13">
            <w:pPr>
              <w:rPr>
                <w:bCs/>
                <w:color w:val="000000"/>
                <w:szCs w:val="28"/>
              </w:rPr>
            </w:pPr>
            <w:r w:rsidRPr="004E2D13">
              <w:rPr>
                <w:bCs/>
                <w:color w:val="000000"/>
                <w:szCs w:val="28"/>
              </w:rPr>
              <w:t>Валюта</w:t>
            </w:r>
          </w:p>
        </w:tc>
        <w:tc>
          <w:tcPr>
            <w:tcW w:w="7371" w:type="dxa"/>
          </w:tcPr>
          <w:p w:rsidR="004E2D13" w:rsidRPr="004E2D13" w:rsidRDefault="004E2D13" w:rsidP="004E2D13">
            <w:pPr>
              <w:rPr>
                <w:rStyle w:val="af4"/>
                <w:b w:val="0"/>
                <w:bCs w:val="0"/>
                <w:color w:val="000000"/>
                <w:szCs w:val="28"/>
              </w:rPr>
            </w:pPr>
            <w:r w:rsidRPr="004E2D13">
              <w:rPr>
                <w:color w:val="000000"/>
                <w:szCs w:val="28"/>
              </w:rPr>
              <w:t>USD</w:t>
            </w:r>
          </w:p>
        </w:tc>
      </w:tr>
      <w:tr w:rsidR="004E2D13" w:rsidRPr="005F320B" w:rsidTr="00A414EA">
        <w:tc>
          <w:tcPr>
            <w:tcW w:w="3544" w:type="dxa"/>
          </w:tcPr>
          <w:p w:rsidR="004E2D13" w:rsidRPr="004E2D13" w:rsidRDefault="004E2D13" w:rsidP="004E2D13">
            <w:pPr>
              <w:rPr>
                <w:color w:val="000000"/>
                <w:szCs w:val="28"/>
              </w:rPr>
            </w:pPr>
            <w:r w:rsidRPr="004E2D13">
              <w:rPr>
                <w:color w:val="000000"/>
                <w:szCs w:val="28"/>
              </w:rPr>
              <w:t>Общая стоимость проекта</w:t>
            </w:r>
          </w:p>
        </w:tc>
        <w:tc>
          <w:tcPr>
            <w:tcW w:w="7371" w:type="dxa"/>
          </w:tcPr>
          <w:p w:rsidR="004E2D13" w:rsidRDefault="001C743D" w:rsidP="003E7F93">
            <w:pPr>
              <w:ind w:firstLine="284"/>
              <w:rPr>
                <w:rStyle w:val="af4"/>
                <w:b w:val="0"/>
                <w:spacing w:val="1"/>
                <w:szCs w:val="28"/>
                <w:bdr w:val="none" w:sz="0" w:space="0" w:color="auto" w:frame="1"/>
                <w:shd w:val="clear" w:color="auto" w:fill="FFFFFF"/>
              </w:rPr>
            </w:pPr>
            <w:r>
              <w:rPr>
                <w:rStyle w:val="af4"/>
                <w:b w:val="0"/>
                <w:spacing w:val="1"/>
                <w:szCs w:val="28"/>
                <w:bdr w:val="none" w:sz="0" w:space="0" w:color="auto" w:frame="1"/>
                <w:shd w:val="clear" w:color="auto" w:fill="FFFFFF"/>
              </w:rPr>
              <w:t>23 000</w:t>
            </w:r>
          </w:p>
        </w:tc>
      </w:tr>
      <w:tr w:rsidR="004E2D13" w:rsidRPr="005F320B" w:rsidTr="00A414EA">
        <w:tc>
          <w:tcPr>
            <w:tcW w:w="3544" w:type="dxa"/>
          </w:tcPr>
          <w:p w:rsidR="004E2D13" w:rsidRPr="004E2D13" w:rsidRDefault="004E2D13" w:rsidP="004E2D13">
            <w:pPr>
              <w:rPr>
                <w:bCs/>
                <w:color w:val="000000"/>
                <w:szCs w:val="28"/>
              </w:rPr>
            </w:pPr>
            <w:r w:rsidRPr="004E2D13">
              <w:rPr>
                <w:bCs/>
                <w:color w:val="000000"/>
                <w:szCs w:val="28"/>
              </w:rPr>
              <w:t>Средства донора</w:t>
            </w:r>
          </w:p>
        </w:tc>
        <w:tc>
          <w:tcPr>
            <w:tcW w:w="7371" w:type="dxa"/>
          </w:tcPr>
          <w:p w:rsidR="004E2D13" w:rsidRDefault="001C743D" w:rsidP="004E2D13">
            <w:pPr>
              <w:ind w:firstLine="284"/>
              <w:rPr>
                <w:rStyle w:val="af4"/>
                <w:b w:val="0"/>
                <w:spacing w:val="1"/>
                <w:szCs w:val="28"/>
                <w:bdr w:val="none" w:sz="0" w:space="0" w:color="auto" w:frame="1"/>
                <w:shd w:val="clear" w:color="auto" w:fill="FFFFFF"/>
              </w:rPr>
            </w:pPr>
            <w:r>
              <w:rPr>
                <w:rStyle w:val="af4"/>
                <w:b w:val="0"/>
                <w:spacing w:val="1"/>
                <w:szCs w:val="28"/>
                <w:bdr w:val="none" w:sz="0" w:space="0" w:color="auto" w:frame="1"/>
                <w:shd w:val="clear" w:color="auto" w:fill="FFFFFF"/>
              </w:rPr>
              <w:t>20 000</w:t>
            </w:r>
          </w:p>
        </w:tc>
      </w:tr>
      <w:tr w:rsidR="004E2D13" w:rsidRPr="005F320B" w:rsidTr="00A414EA">
        <w:tc>
          <w:tcPr>
            <w:tcW w:w="3544" w:type="dxa"/>
          </w:tcPr>
          <w:p w:rsidR="004E2D13" w:rsidRPr="004E2D13" w:rsidRDefault="004E2D13" w:rsidP="004E2D13">
            <w:pPr>
              <w:rPr>
                <w:bCs/>
                <w:color w:val="000000"/>
                <w:szCs w:val="28"/>
              </w:rPr>
            </w:pPr>
            <w:proofErr w:type="spellStart"/>
            <w:r w:rsidRPr="004E2D13">
              <w:rPr>
                <w:bCs/>
                <w:color w:val="000000"/>
                <w:szCs w:val="28"/>
              </w:rPr>
              <w:t>Софинансирование</w:t>
            </w:r>
            <w:proofErr w:type="spellEnd"/>
          </w:p>
        </w:tc>
        <w:tc>
          <w:tcPr>
            <w:tcW w:w="7371" w:type="dxa"/>
          </w:tcPr>
          <w:p w:rsidR="004E2D13" w:rsidRDefault="001C743D" w:rsidP="004E2D13">
            <w:pPr>
              <w:ind w:firstLine="284"/>
              <w:rPr>
                <w:rStyle w:val="af4"/>
                <w:b w:val="0"/>
                <w:spacing w:val="1"/>
                <w:szCs w:val="28"/>
                <w:bdr w:val="none" w:sz="0" w:space="0" w:color="auto" w:frame="1"/>
                <w:shd w:val="clear" w:color="auto" w:fill="FFFFFF"/>
              </w:rPr>
            </w:pPr>
            <w:r>
              <w:rPr>
                <w:rStyle w:val="af4"/>
                <w:b w:val="0"/>
                <w:spacing w:val="1"/>
                <w:szCs w:val="28"/>
                <w:bdr w:val="none" w:sz="0" w:space="0" w:color="auto" w:frame="1"/>
                <w:shd w:val="clear" w:color="auto" w:fill="FFFFFF"/>
              </w:rPr>
              <w:t>3000</w:t>
            </w:r>
          </w:p>
        </w:tc>
      </w:tr>
      <w:tr w:rsidR="004E2D13" w:rsidRPr="005F320B" w:rsidTr="00A414EA">
        <w:tc>
          <w:tcPr>
            <w:tcW w:w="3544" w:type="dxa"/>
          </w:tcPr>
          <w:p w:rsidR="004E2D13" w:rsidRPr="004E2D13" w:rsidRDefault="000E7CBF" w:rsidP="004E2D13">
            <w:pPr>
              <w:rPr>
                <w:bCs/>
                <w:color w:val="000000"/>
                <w:szCs w:val="28"/>
              </w:rPr>
            </w:pPr>
            <w:r>
              <w:rPr>
                <w:bCs/>
                <w:color w:val="000000"/>
                <w:szCs w:val="28"/>
              </w:rPr>
              <w:t>Место реализации проекта</w:t>
            </w:r>
          </w:p>
        </w:tc>
        <w:tc>
          <w:tcPr>
            <w:tcW w:w="7371" w:type="dxa"/>
          </w:tcPr>
          <w:p w:rsidR="004E2D13" w:rsidRDefault="000E7CBF" w:rsidP="000E7CBF">
            <w:pPr>
              <w:rPr>
                <w:rStyle w:val="af4"/>
                <w:b w:val="0"/>
                <w:spacing w:val="1"/>
                <w:szCs w:val="28"/>
                <w:bdr w:val="none" w:sz="0" w:space="0" w:color="auto" w:frame="1"/>
                <w:shd w:val="clear" w:color="auto" w:fill="FFFFFF"/>
              </w:rPr>
            </w:pPr>
            <w:r w:rsidRPr="00EB0EF2">
              <w:rPr>
                <w:szCs w:val="28"/>
              </w:rPr>
              <w:t>211259</w:t>
            </w:r>
            <w:r>
              <w:rPr>
                <w:szCs w:val="28"/>
              </w:rPr>
              <w:t xml:space="preserve">, Республика Беларусь, Витебская область, городской поселок Шумилино, ул. Юбилейная, дом 8, государственное учреждение </w:t>
            </w:r>
            <w:r w:rsidRPr="00D155F5">
              <w:rPr>
                <w:rStyle w:val="af4"/>
                <w:b w:val="0"/>
                <w:spacing w:val="1"/>
                <w:szCs w:val="28"/>
                <w:bdr w:val="none" w:sz="0" w:space="0" w:color="auto" w:frame="1"/>
                <w:shd w:val="clear" w:color="auto" w:fill="FFFFFF"/>
              </w:rPr>
              <w:t>"Террито</w:t>
            </w:r>
            <w:r>
              <w:rPr>
                <w:rStyle w:val="af4"/>
                <w:b w:val="0"/>
                <w:spacing w:val="1"/>
                <w:szCs w:val="28"/>
                <w:bdr w:val="none" w:sz="0" w:space="0" w:color="auto" w:frame="1"/>
                <w:shd w:val="clear" w:color="auto" w:fill="FFFFFF"/>
              </w:rPr>
              <w:t>риальный центр социального</w:t>
            </w:r>
            <w:r w:rsidRPr="00D155F5">
              <w:rPr>
                <w:rStyle w:val="af4"/>
                <w:b w:val="0"/>
                <w:spacing w:val="1"/>
                <w:szCs w:val="28"/>
                <w:bdr w:val="none" w:sz="0" w:space="0" w:color="auto" w:frame="1"/>
                <w:shd w:val="clear" w:color="auto" w:fill="FFFFFF"/>
              </w:rPr>
              <w:t xml:space="preserve"> обслуживания населения </w:t>
            </w:r>
            <w:proofErr w:type="spellStart"/>
            <w:r w:rsidRPr="00D155F5">
              <w:rPr>
                <w:rStyle w:val="af4"/>
                <w:b w:val="0"/>
                <w:spacing w:val="1"/>
                <w:szCs w:val="28"/>
                <w:bdr w:val="none" w:sz="0" w:space="0" w:color="auto" w:frame="1"/>
                <w:shd w:val="clear" w:color="auto" w:fill="FFFFFF"/>
              </w:rPr>
              <w:t>Шумилинского</w:t>
            </w:r>
            <w:proofErr w:type="spellEnd"/>
            <w:r w:rsidRPr="00D155F5">
              <w:rPr>
                <w:rStyle w:val="af4"/>
                <w:b w:val="0"/>
                <w:spacing w:val="1"/>
                <w:szCs w:val="28"/>
                <w:bdr w:val="none" w:sz="0" w:space="0" w:color="auto" w:frame="1"/>
                <w:shd w:val="clear" w:color="auto" w:fill="FFFFFF"/>
              </w:rPr>
              <w:t xml:space="preserve"> района"</w:t>
            </w:r>
          </w:p>
        </w:tc>
      </w:tr>
      <w:tr w:rsidR="00774518" w:rsidRPr="005F320B" w:rsidTr="00A414EA">
        <w:tc>
          <w:tcPr>
            <w:tcW w:w="3544" w:type="dxa"/>
          </w:tcPr>
          <w:p w:rsidR="00774518" w:rsidRPr="005F320B" w:rsidRDefault="00774518" w:rsidP="00BC7306">
            <w:pPr>
              <w:pStyle w:val="af3"/>
              <w:numPr>
                <w:ilvl w:val="0"/>
                <w:numId w:val="2"/>
              </w:numPr>
              <w:spacing w:after="0" w:line="240" w:lineRule="auto"/>
              <w:ind w:left="0" w:firstLine="29"/>
              <w:jc w:val="both"/>
              <w:rPr>
                <w:rFonts w:ascii="Times New Roman" w:hAnsi="Times New Roman"/>
                <w:sz w:val="28"/>
                <w:szCs w:val="28"/>
              </w:rPr>
            </w:pPr>
            <w:r>
              <w:rPr>
                <w:rFonts w:ascii="Times New Roman" w:hAnsi="Times New Roman"/>
                <w:sz w:val="28"/>
                <w:szCs w:val="28"/>
              </w:rPr>
              <w:t>Дальнейшая деятельность по окончании проекта</w:t>
            </w:r>
          </w:p>
        </w:tc>
        <w:tc>
          <w:tcPr>
            <w:tcW w:w="7371" w:type="dxa"/>
          </w:tcPr>
          <w:p w:rsidR="001C743D" w:rsidRPr="001C743D" w:rsidRDefault="00AE1570" w:rsidP="00F85888">
            <w:pPr>
              <w:shd w:val="clear" w:color="auto" w:fill="FFFFFF"/>
              <w:rPr>
                <w:szCs w:val="28"/>
              </w:rPr>
            </w:pPr>
            <w:r w:rsidRPr="002C6AD9">
              <w:rPr>
                <w:szCs w:val="28"/>
              </w:rPr>
              <w:t>О</w:t>
            </w:r>
            <w:r w:rsidR="00D8457E" w:rsidRPr="002C6AD9">
              <w:rPr>
                <w:szCs w:val="28"/>
              </w:rPr>
              <w:t>ткрытие</w:t>
            </w:r>
            <w:r w:rsidRPr="002C6AD9">
              <w:rPr>
                <w:szCs w:val="28"/>
              </w:rPr>
              <w:t xml:space="preserve"> </w:t>
            </w:r>
            <w:r w:rsidR="00D8457E" w:rsidRPr="002C6AD9">
              <w:rPr>
                <w:szCs w:val="28"/>
              </w:rPr>
              <w:t xml:space="preserve">инклюзивной </w:t>
            </w:r>
            <w:r w:rsidR="001C743D" w:rsidRPr="002C6AD9">
              <w:rPr>
                <w:szCs w:val="28"/>
              </w:rPr>
              <w:t>спортивной площадки и зоны отдых</w:t>
            </w:r>
            <w:r w:rsidR="002C6AD9" w:rsidRPr="002C6AD9">
              <w:rPr>
                <w:szCs w:val="28"/>
              </w:rPr>
              <w:t>а увеличит число</w:t>
            </w:r>
            <w:r w:rsidR="001C743D" w:rsidRPr="001C743D">
              <w:rPr>
                <w:szCs w:val="28"/>
              </w:rPr>
              <w:t xml:space="preserve"> пожилых людей и людей с инвалидностью, </w:t>
            </w:r>
            <w:r w:rsidR="00D20730" w:rsidRPr="00D20730">
              <w:rPr>
                <w:color w:val="000000" w:themeColor="text1"/>
                <w:szCs w:val="28"/>
                <w:shd w:val="clear" w:color="auto" w:fill="FFFFFF"/>
              </w:rPr>
              <w:t xml:space="preserve">создав необходимую инфраструктуру и предоставив возможность проводить занятия </w:t>
            </w:r>
            <w:r w:rsidR="00D20730" w:rsidRPr="00D20730">
              <w:rPr>
                <w:rStyle w:val="af4"/>
                <w:color w:val="000000" w:themeColor="text1"/>
                <w:szCs w:val="28"/>
                <w:shd w:val="clear" w:color="auto" w:fill="FFFFFF"/>
              </w:rPr>
              <w:t>на специально оборудованной площадке</w:t>
            </w:r>
            <w:r w:rsidR="00D20730" w:rsidRPr="00D20730">
              <w:rPr>
                <w:color w:val="000000" w:themeColor="text1"/>
                <w:szCs w:val="28"/>
                <w:shd w:val="clear" w:color="auto" w:fill="FFFFFF"/>
              </w:rPr>
              <w:t xml:space="preserve">, что значительно расширит спектр предлагаемых услуг, повысит их качество и доступность, и, в конечном итоге, улучшит качество жизни целевых групп населения </w:t>
            </w:r>
            <w:proofErr w:type="spellStart"/>
            <w:r w:rsidR="00D20730" w:rsidRPr="00D20730">
              <w:rPr>
                <w:color w:val="000000" w:themeColor="text1"/>
                <w:szCs w:val="28"/>
                <w:shd w:val="clear" w:color="auto" w:fill="FFFFFF"/>
              </w:rPr>
              <w:t>Шумилинского</w:t>
            </w:r>
            <w:proofErr w:type="spellEnd"/>
            <w:r w:rsidR="00D20730" w:rsidRPr="00D20730">
              <w:rPr>
                <w:color w:val="000000" w:themeColor="text1"/>
                <w:szCs w:val="28"/>
                <w:shd w:val="clear" w:color="auto" w:fill="FFFFFF"/>
              </w:rPr>
              <w:t xml:space="preserve"> района</w:t>
            </w:r>
            <w:proofErr w:type="gramStart"/>
            <w:r w:rsidR="00D20730" w:rsidRPr="00D20730">
              <w:rPr>
                <w:color w:val="000000" w:themeColor="text1"/>
                <w:szCs w:val="28"/>
                <w:shd w:val="clear" w:color="auto" w:fill="FFFFFF"/>
              </w:rPr>
              <w:t>.</w:t>
            </w:r>
            <w:proofErr w:type="gramEnd"/>
            <w:r w:rsidR="00D20730" w:rsidRPr="001C743D">
              <w:rPr>
                <w:szCs w:val="28"/>
              </w:rPr>
              <w:t xml:space="preserve"> </w:t>
            </w:r>
            <w:r w:rsidR="001C743D" w:rsidRPr="001C743D">
              <w:rPr>
                <w:szCs w:val="28"/>
              </w:rPr>
              <w:t>(</w:t>
            </w:r>
            <w:proofErr w:type="gramStart"/>
            <w:r w:rsidR="001C743D" w:rsidRPr="001C743D">
              <w:rPr>
                <w:szCs w:val="28"/>
              </w:rPr>
              <w:t>о</w:t>
            </w:r>
            <w:proofErr w:type="gramEnd"/>
            <w:r w:rsidR="001C743D" w:rsidRPr="001C743D">
              <w:rPr>
                <w:szCs w:val="28"/>
              </w:rPr>
              <w:t>жидаемый рост на 30-50% в течение первого года)</w:t>
            </w:r>
            <w:r w:rsidR="002C6AD9" w:rsidRPr="002C6AD9">
              <w:rPr>
                <w:szCs w:val="28"/>
              </w:rPr>
              <w:t>, будет способствовать устойчивому интересу</w:t>
            </w:r>
            <w:r w:rsidR="001C743D" w:rsidRPr="001C743D">
              <w:rPr>
                <w:szCs w:val="28"/>
              </w:rPr>
              <w:t xml:space="preserve"> к здоровому образу жизни и активному досугу.</w:t>
            </w:r>
            <w:r w:rsidR="006854F8">
              <w:rPr>
                <w:rFonts w:ascii="Arial" w:hAnsi="Arial" w:cs="Arial"/>
                <w:color w:val="4A4A4A"/>
                <w:sz w:val="21"/>
                <w:szCs w:val="21"/>
              </w:rPr>
              <w:t xml:space="preserve"> </w:t>
            </w:r>
            <w:r w:rsidR="002C6AD9" w:rsidRPr="002C6AD9">
              <w:rPr>
                <w:szCs w:val="28"/>
                <w:shd w:val="clear" w:color="auto" w:fill="FFFFFF"/>
              </w:rPr>
              <w:t>Этот проект — инвестиция в здоровье, благополучие и социальную интеграцию самых уязвимых слоев населения.</w:t>
            </w:r>
          </w:p>
          <w:p w:rsidR="00774518" w:rsidRPr="00A41792" w:rsidRDefault="00774518" w:rsidP="00A41792">
            <w:pPr>
              <w:ind w:firstLine="284"/>
              <w:rPr>
                <w:szCs w:val="28"/>
              </w:rPr>
            </w:pPr>
          </w:p>
        </w:tc>
      </w:tr>
      <w:tr w:rsidR="00816BB0" w:rsidRPr="005F320B" w:rsidTr="00A414EA">
        <w:tc>
          <w:tcPr>
            <w:tcW w:w="3544" w:type="dxa"/>
          </w:tcPr>
          <w:p w:rsidR="00816BB0" w:rsidRPr="005F320B" w:rsidRDefault="000E7CBF" w:rsidP="00BC7306">
            <w:pPr>
              <w:pStyle w:val="af3"/>
              <w:numPr>
                <w:ilvl w:val="0"/>
                <w:numId w:val="2"/>
              </w:numPr>
              <w:spacing w:after="0" w:line="240" w:lineRule="auto"/>
              <w:ind w:left="0" w:firstLine="29"/>
              <w:jc w:val="both"/>
              <w:rPr>
                <w:rFonts w:ascii="Times New Roman" w:hAnsi="Times New Roman"/>
                <w:sz w:val="28"/>
                <w:szCs w:val="28"/>
              </w:rPr>
            </w:pPr>
            <w:r>
              <w:rPr>
                <w:rFonts w:ascii="Times New Roman" w:hAnsi="Times New Roman"/>
                <w:sz w:val="28"/>
                <w:szCs w:val="28"/>
              </w:rPr>
              <w:t xml:space="preserve">Контактное лицо </w:t>
            </w:r>
          </w:p>
        </w:tc>
        <w:tc>
          <w:tcPr>
            <w:tcW w:w="7371" w:type="dxa"/>
          </w:tcPr>
          <w:p w:rsidR="005F320B" w:rsidRPr="005F320B" w:rsidRDefault="006854F8" w:rsidP="0064394D">
            <w:pPr>
              <w:ind w:firstLine="284"/>
              <w:rPr>
                <w:rStyle w:val="FontStyle29"/>
                <w:sz w:val="28"/>
                <w:szCs w:val="28"/>
              </w:rPr>
            </w:pPr>
            <w:r>
              <w:rPr>
                <w:szCs w:val="28"/>
              </w:rPr>
              <w:t>Левит Виктория Викторовна, заместитель директора тел.8 02130 57161</w:t>
            </w:r>
            <w:r w:rsidR="000E7CBF">
              <w:rPr>
                <w:szCs w:val="28"/>
              </w:rPr>
              <w:t xml:space="preserve">, </w:t>
            </w:r>
            <w:r w:rsidR="000E7CBF" w:rsidRPr="0089166C">
              <w:rPr>
                <w:szCs w:val="28"/>
              </w:rPr>
              <w:t>+375</w:t>
            </w:r>
            <w:r>
              <w:rPr>
                <w:szCs w:val="28"/>
              </w:rPr>
              <w:t>336754015</w:t>
            </w:r>
          </w:p>
        </w:tc>
      </w:tr>
    </w:tbl>
    <w:p w:rsidR="00BC7306" w:rsidRDefault="00BC7306" w:rsidP="00BC7306">
      <w:pPr>
        <w:shd w:val="clear" w:color="auto" w:fill="FFFFFF"/>
        <w:ind w:firstLine="709"/>
        <w:jc w:val="center"/>
        <w:rPr>
          <w:b/>
          <w:szCs w:val="28"/>
        </w:rPr>
      </w:pPr>
    </w:p>
    <w:p w:rsidR="004812E5" w:rsidRDefault="004812E5" w:rsidP="00481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color w:val="1F1F1F"/>
          <w:sz w:val="30"/>
          <w:szCs w:val="30"/>
        </w:rPr>
      </w:pPr>
    </w:p>
    <w:p w:rsidR="004812E5" w:rsidRDefault="004812E5" w:rsidP="00481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color w:val="1F1F1F"/>
          <w:sz w:val="30"/>
          <w:szCs w:val="30"/>
        </w:rPr>
      </w:pPr>
    </w:p>
    <w:p w:rsidR="004812E5" w:rsidRDefault="004812E5" w:rsidP="00481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color w:val="1F1F1F"/>
          <w:sz w:val="30"/>
          <w:szCs w:val="30"/>
        </w:rPr>
      </w:pPr>
    </w:p>
    <w:p w:rsidR="004812E5" w:rsidRPr="00227DE5" w:rsidRDefault="004812E5" w:rsidP="00481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color w:val="1F1F1F"/>
          <w:sz w:val="30"/>
          <w:szCs w:val="30"/>
          <w:lang w:val="en-US"/>
        </w:rPr>
      </w:pPr>
      <w:r w:rsidRPr="006B1A32">
        <w:rPr>
          <w:b/>
          <w:color w:val="1F1F1F"/>
          <w:sz w:val="30"/>
          <w:szCs w:val="30"/>
          <w:lang w:val="en-US"/>
        </w:rPr>
        <w:t>Information about the humanitarian project "Active Longevity: An Inclusive Sports and Recreation Platform" proposed for co-financing</w:t>
      </w:r>
    </w:p>
    <w:p w:rsidR="004812E5" w:rsidRPr="00227DE5" w:rsidRDefault="004812E5" w:rsidP="004812E5">
      <w:pPr>
        <w:shd w:val="clear" w:color="auto" w:fill="FFFFFF"/>
        <w:rPr>
          <w:b/>
          <w:sz w:val="30"/>
          <w:szCs w:val="30"/>
          <w:lang w:val="en-US"/>
        </w:rPr>
      </w:pPr>
    </w:p>
    <w:tbl>
      <w:tblPr>
        <w:tblStyle w:val="a3"/>
        <w:tblW w:w="10915" w:type="dxa"/>
        <w:tblInd w:w="-1026" w:type="dxa"/>
        <w:tblLook w:val="04A0"/>
      </w:tblPr>
      <w:tblGrid>
        <w:gridCol w:w="3544"/>
        <w:gridCol w:w="7371"/>
      </w:tblGrid>
      <w:tr w:rsidR="004812E5" w:rsidRPr="006B1A32" w:rsidTr="004812E5">
        <w:tc>
          <w:tcPr>
            <w:tcW w:w="3544" w:type="dxa"/>
            <w:shd w:val="clear" w:color="auto" w:fill="auto"/>
          </w:tcPr>
          <w:p w:rsidR="004812E5" w:rsidRPr="00227DE5" w:rsidRDefault="004812E5" w:rsidP="00D73B29">
            <w:pPr>
              <w:pStyle w:val="HTML"/>
              <w:shd w:val="clear" w:color="auto" w:fill="F8F9FA"/>
              <w:rPr>
                <w:rFonts w:ascii="Times New Roman" w:hAnsi="Times New Roman" w:cs="Times New Roman"/>
                <w:sz w:val="30"/>
                <w:szCs w:val="30"/>
              </w:rPr>
            </w:pPr>
            <w:r w:rsidRPr="00227DE5">
              <w:rPr>
                <w:rStyle w:val="y2iqfc"/>
                <w:rFonts w:ascii="Times New Roman" w:hAnsi="Times New Roman" w:cs="Times New Roman"/>
                <w:sz w:val="30"/>
                <w:szCs w:val="30"/>
              </w:rPr>
              <w:t xml:space="preserve">1. </w:t>
            </w:r>
            <w:proofErr w:type="spellStart"/>
            <w:r w:rsidRPr="00227DE5">
              <w:rPr>
                <w:rStyle w:val="y2iqfc"/>
                <w:rFonts w:ascii="Times New Roman" w:hAnsi="Times New Roman" w:cs="Times New Roman"/>
                <w:sz w:val="30"/>
                <w:szCs w:val="30"/>
              </w:rPr>
              <w:t>Project</w:t>
            </w:r>
            <w:proofErr w:type="spellEnd"/>
            <w:r w:rsidRPr="00227DE5">
              <w:rPr>
                <w:rStyle w:val="y2iqfc"/>
                <w:rFonts w:ascii="Times New Roman" w:hAnsi="Times New Roman" w:cs="Times New Roman"/>
                <w:sz w:val="30"/>
                <w:szCs w:val="30"/>
              </w:rPr>
              <w:t xml:space="preserve"> </w:t>
            </w:r>
            <w:proofErr w:type="spellStart"/>
            <w:r w:rsidRPr="00227DE5">
              <w:rPr>
                <w:rStyle w:val="y2iqfc"/>
                <w:rFonts w:ascii="Times New Roman" w:hAnsi="Times New Roman" w:cs="Times New Roman"/>
                <w:sz w:val="30"/>
                <w:szCs w:val="30"/>
              </w:rPr>
              <w:t>name</w:t>
            </w:r>
            <w:proofErr w:type="spellEnd"/>
          </w:p>
          <w:p w:rsidR="004812E5" w:rsidRPr="00227DE5" w:rsidRDefault="004812E5" w:rsidP="00D73B29">
            <w:pPr>
              <w:pStyle w:val="HTML"/>
              <w:shd w:val="clear" w:color="auto" w:fill="F8F9FA"/>
              <w:rPr>
                <w:rFonts w:ascii="Times New Roman" w:hAnsi="Times New Roman"/>
                <w:sz w:val="28"/>
                <w:szCs w:val="28"/>
              </w:rPr>
            </w:pPr>
          </w:p>
        </w:tc>
        <w:tc>
          <w:tcPr>
            <w:tcW w:w="7371" w:type="dxa"/>
            <w:shd w:val="clear" w:color="auto" w:fill="auto"/>
          </w:tcPr>
          <w:p w:rsidR="004812E5" w:rsidRPr="00227DE5" w:rsidRDefault="004812E5" w:rsidP="00D73B29">
            <w:pPr>
              <w:pStyle w:val="HTML"/>
              <w:shd w:val="clear" w:color="auto" w:fill="F8F9FA"/>
              <w:rPr>
                <w:rFonts w:ascii="Times New Roman" w:hAnsi="Times New Roman" w:cs="Times New Roman"/>
                <w:color w:val="1F1F1F"/>
                <w:sz w:val="30"/>
                <w:szCs w:val="30"/>
                <w:lang w:val="en-US"/>
              </w:rPr>
            </w:pPr>
            <w:r w:rsidRPr="00227DE5">
              <w:rPr>
                <w:b/>
                <w:szCs w:val="28"/>
                <w:lang w:val="en-US"/>
              </w:rPr>
              <w:t xml:space="preserve"> </w:t>
            </w:r>
            <w:r w:rsidRPr="00227DE5">
              <w:rPr>
                <w:rFonts w:ascii="Times New Roman" w:hAnsi="Times New Roman" w:cs="Times New Roman"/>
                <w:b/>
                <w:sz w:val="30"/>
                <w:szCs w:val="30"/>
                <w:lang w:val="en-US"/>
              </w:rPr>
              <w:t>«</w:t>
            </w:r>
            <w:r w:rsidRPr="006B1A32">
              <w:rPr>
                <w:rStyle w:val="y2iqfc"/>
                <w:rFonts w:ascii="Times New Roman" w:hAnsi="Times New Roman" w:cs="Times New Roman"/>
                <w:b/>
                <w:color w:val="1F1F1F"/>
                <w:sz w:val="30"/>
                <w:szCs w:val="30"/>
                <w:lang w:val="en-US"/>
              </w:rPr>
              <w:t>Active Longevity: an inclusive platform for sports and recreation."</w:t>
            </w:r>
          </w:p>
          <w:p w:rsidR="004812E5" w:rsidRPr="00227DE5" w:rsidRDefault="004812E5" w:rsidP="00D73B29">
            <w:pPr>
              <w:jc w:val="left"/>
              <w:rPr>
                <w:szCs w:val="28"/>
                <w:lang w:val="en-US"/>
              </w:rPr>
            </w:pPr>
          </w:p>
        </w:tc>
      </w:tr>
      <w:tr w:rsidR="004812E5" w:rsidRPr="005F320B" w:rsidTr="00D73B29">
        <w:tc>
          <w:tcPr>
            <w:tcW w:w="3544" w:type="dxa"/>
          </w:tcPr>
          <w:p w:rsidR="004812E5" w:rsidRPr="00227DE5" w:rsidRDefault="004812E5" w:rsidP="00D73B29">
            <w:pPr>
              <w:pStyle w:val="HTML"/>
              <w:shd w:val="clear" w:color="auto" w:fill="F8F9FA"/>
              <w:rPr>
                <w:rFonts w:ascii="Times New Roman" w:hAnsi="Times New Roman" w:cs="Times New Roman"/>
                <w:sz w:val="30"/>
                <w:szCs w:val="30"/>
              </w:rPr>
            </w:pPr>
            <w:r w:rsidRPr="00227DE5">
              <w:rPr>
                <w:rStyle w:val="y2iqfc"/>
                <w:rFonts w:ascii="Times New Roman" w:hAnsi="Times New Roman" w:cs="Times New Roman"/>
                <w:sz w:val="30"/>
                <w:szCs w:val="30"/>
              </w:rPr>
              <w:t xml:space="preserve">2. </w:t>
            </w:r>
            <w:proofErr w:type="spellStart"/>
            <w:r w:rsidRPr="00227DE5">
              <w:rPr>
                <w:rStyle w:val="y2iqfc"/>
                <w:rFonts w:ascii="Times New Roman" w:hAnsi="Times New Roman" w:cs="Times New Roman"/>
                <w:sz w:val="30"/>
                <w:szCs w:val="30"/>
              </w:rPr>
              <w:t>Project</w:t>
            </w:r>
            <w:proofErr w:type="spellEnd"/>
            <w:r w:rsidRPr="00227DE5">
              <w:rPr>
                <w:rStyle w:val="y2iqfc"/>
                <w:rFonts w:ascii="Times New Roman" w:hAnsi="Times New Roman" w:cs="Times New Roman"/>
                <w:sz w:val="30"/>
                <w:szCs w:val="30"/>
              </w:rPr>
              <w:t xml:space="preserve"> </w:t>
            </w:r>
            <w:proofErr w:type="spellStart"/>
            <w:r w:rsidRPr="00227DE5">
              <w:rPr>
                <w:rStyle w:val="y2iqfc"/>
                <w:rFonts w:ascii="Times New Roman" w:hAnsi="Times New Roman" w:cs="Times New Roman"/>
                <w:sz w:val="30"/>
                <w:szCs w:val="30"/>
              </w:rPr>
              <w:t>implementation</w:t>
            </w:r>
            <w:proofErr w:type="spellEnd"/>
            <w:r w:rsidRPr="00227DE5">
              <w:rPr>
                <w:rStyle w:val="y2iqfc"/>
                <w:rFonts w:ascii="Times New Roman" w:hAnsi="Times New Roman" w:cs="Times New Roman"/>
                <w:sz w:val="30"/>
                <w:szCs w:val="30"/>
              </w:rPr>
              <w:t xml:space="preserve"> </w:t>
            </w:r>
            <w:proofErr w:type="spellStart"/>
            <w:r w:rsidRPr="00227DE5">
              <w:rPr>
                <w:rStyle w:val="y2iqfc"/>
                <w:rFonts w:ascii="Times New Roman" w:hAnsi="Times New Roman" w:cs="Times New Roman"/>
                <w:sz w:val="30"/>
                <w:szCs w:val="30"/>
              </w:rPr>
              <w:t>period</w:t>
            </w:r>
            <w:proofErr w:type="spellEnd"/>
          </w:p>
        </w:tc>
        <w:tc>
          <w:tcPr>
            <w:tcW w:w="7371" w:type="dxa"/>
          </w:tcPr>
          <w:p w:rsidR="004812E5" w:rsidRPr="00227DE5" w:rsidRDefault="004812E5" w:rsidP="00D73B29">
            <w:pPr>
              <w:pStyle w:val="HTML"/>
              <w:shd w:val="clear" w:color="auto" w:fill="F8F9FA"/>
              <w:spacing w:line="540" w:lineRule="atLeast"/>
              <w:rPr>
                <w:rFonts w:ascii="Times New Roman" w:hAnsi="Times New Roman" w:cs="Times New Roman"/>
                <w:color w:val="1F1F1F"/>
                <w:sz w:val="30"/>
                <w:szCs w:val="30"/>
              </w:rPr>
            </w:pPr>
            <w:r w:rsidRPr="00227DE5">
              <w:rPr>
                <w:rStyle w:val="y2iqfc"/>
                <w:rFonts w:ascii="Times New Roman" w:hAnsi="Times New Roman" w:cs="Times New Roman"/>
                <w:color w:val="1F1F1F"/>
                <w:sz w:val="30"/>
                <w:szCs w:val="30"/>
              </w:rPr>
              <w:t xml:space="preserve">1 </w:t>
            </w:r>
            <w:proofErr w:type="spellStart"/>
            <w:r w:rsidRPr="00227DE5">
              <w:rPr>
                <w:rStyle w:val="y2iqfc"/>
                <w:rFonts w:ascii="Times New Roman" w:hAnsi="Times New Roman" w:cs="Times New Roman"/>
                <w:color w:val="1F1F1F"/>
                <w:sz w:val="30"/>
                <w:szCs w:val="30"/>
              </w:rPr>
              <w:t>year</w:t>
            </w:r>
            <w:proofErr w:type="spellEnd"/>
            <w:r w:rsidRPr="00227DE5">
              <w:rPr>
                <w:rStyle w:val="y2iqfc"/>
                <w:rFonts w:ascii="Times New Roman" w:hAnsi="Times New Roman" w:cs="Times New Roman"/>
                <w:color w:val="1F1F1F"/>
                <w:sz w:val="30"/>
                <w:szCs w:val="30"/>
              </w:rPr>
              <w:t xml:space="preserve"> (</w:t>
            </w:r>
            <w:proofErr w:type="spellStart"/>
            <w:r w:rsidRPr="00227DE5">
              <w:rPr>
                <w:rStyle w:val="y2iqfc"/>
                <w:rFonts w:ascii="Times New Roman" w:hAnsi="Times New Roman" w:cs="Times New Roman"/>
                <w:color w:val="1F1F1F"/>
                <w:sz w:val="30"/>
                <w:szCs w:val="30"/>
              </w:rPr>
              <w:t>long-term</w:t>
            </w:r>
            <w:proofErr w:type="spellEnd"/>
            <w:r w:rsidRPr="00227DE5">
              <w:rPr>
                <w:rStyle w:val="y2iqfc"/>
                <w:rFonts w:ascii="Times New Roman" w:hAnsi="Times New Roman" w:cs="Times New Roman"/>
                <w:color w:val="1F1F1F"/>
                <w:sz w:val="30"/>
                <w:szCs w:val="30"/>
              </w:rPr>
              <w:t xml:space="preserve"> </w:t>
            </w:r>
            <w:proofErr w:type="spellStart"/>
            <w:r w:rsidRPr="00227DE5">
              <w:rPr>
                <w:rStyle w:val="y2iqfc"/>
                <w:rFonts w:ascii="Times New Roman" w:hAnsi="Times New Roman" w:cs="Times New Roman"/>
                <w:color w:val="1F1F1F"/>
                <w:sz w:val="30"/>
                <w:szCs w:val="30"/>
              </w:rPr>
              <w:t>oriented</w:t>
            </w:r>
            <w:proofErr w:type="spellEnd"/>
            <w:r w:rsidRPr="00227DE5">
              <w:rPr>
                <w:rStyle w:val="y2iqfc"/>
                <w:rFonts w:ascii="Times New Roman" w:hAnsi="Times New Roman" w:cs="Times New Roman"/>
                <w:color w:val="1F1F1F"/>
                <w:sz w:val="30"/>
                <w:szCs w:val="30"/>
              </w:rPr>
              <w:t>)</w:t>
            </w:r>
          </w:p>
          <w:p w:rsidR="004812E5" w:rsidRPr="00365B8F" w:rsidRDefault="004812E5" w:rsidP="00D73B29">
            <w:pPr>
              <w:jc w:val="left"/>
              <w:rPr>
                <w:szCs w:val="28"/>
              </w:rPr>
            </w:pPr>
          </w:p>
        </w:tc>
      </w:tr>
      <w:tr w:rsidR="004812E5" w:rsidRPr="006B1A32" w:rsidTr="00D73B29">
        <w:tc>
          <w:tcPr>
            <w:tcW w:w="3544" w:type="dxa"/>
          </w:tcPr>
          <w:p w:rsidR="004812E5" w:rsidRPr="00227DE5" w:rsidRDefault="004812E5" w:rsidP="00D73B29">
            <w:pPr>
              <w:pStyle w:val="HTML"/>
              <w:shd w:val="clear" w:color="auto" w:fill="F8F9FA"/>
              <w:rPr>
                <w:rFonts w:ascii="Times New Roman" w:hAnsi="Times New Roman" w:cs="Times New Roman"/>
                <w:color w:val="1F1F1F"/>
                <w:sz w:val="30"/>
                <w:szCs w:val="30"/>
                <w:lang w:val="en-US"/>
              </w:rPr>
            </w:pPr>
            <w:r w:rsidRPr="00227DE5">
              <w:rPr>
                <w:rStyle w:val="y2iqfc"/>
                <w:rFonts w:ascii="Times New Roman" w:hAnsi="Times New Roman" w:cs="Times New Roman"/>
                <w:color w:val="1F1F1F"/>
                <w:sz w:val="30"/>
                <w:szCs w:val="30"/>
                <w:lang w:val="en-US"/>
              </w:rPr>
              <w:t xml:space="preserve">3. </w:t>
            </w:r>
            <w:r w:rsidRPr="004812E5">
              <w:rPr>
                <w:rStyle w:val="y2iqfc"/>
                <w:rFonts w:ascii="Times New Roman" w:hAnsi="Times New Roman" w:cs="Times New Roman"/>
                <w:sz w:val="30"/>
                <w:szCs w:val="30"/>
                <w:lang w:val="en-US"/>
              </w:rPr>
              <w:t>The applicant organization proposing the project</w:t>
            </w:r>
          </w:p>
          <w:p w:rsidR="004812E5" w:rsidRPr="00227DE5" w:rsidRDefault="004812E5" w:rsidP="00D73B29">
            <w:pPr>
              <w:ind w:left="360"/>
              <w:rPr>
                <w:szCs w:val="28"/>
                <w:lang w:val="en-US"/>
              </w:rPr>
            </w:pPr>
          </w:p>
        </w:tc>
        <w:tc>
          <w:tcPr>
            <w:tcW w:w="7371" w:type="dxa"/>
          </w:tcPr>
          <w:p w:rsidR="004812E5" w:rsidRPr="006B1A32" w:rsidRDefault="004812E5" w:rsidP="00D73B29">
            <w:pPr>
              <w:pStyle w:val="HTML"/>
              <w:shd w:val="clear" w:color="auto" w:fill="F8F9FA"/>
              <w:rPr>
                <w:rStyle w:val="y2iqfc"/>
                <w:rFonts w:ascii="Times New Roman" w:hAnsi="Times New Roman" w:cs="Times New Roman"/>
                <w:sz w:val="30"/>
                <w:szCs w:val="30"/>
                <w:lang w:val="en-US"/>
              </w:rPr>
            </w:pPr>
            <w:r w:rsidRPr="006B1A32">
              <w:rPr>
                <w:rStyle w:val="y2iqfc"/>
                <w:rFonts w:ascii="Times New Roman" w:hAnsi="Times New Roman" w:cs="Times New Roman"/>
                <w:sz w:val="30"/>
                <w:szCs w:val="30"/>
                <w:lang w:val="en-US"/>
              </w:rPr>
              <w:t xml:space="preserve">State Institution "Territorial Center for Social Services of the </w:t>
            </w:r>
            <w:proofErr w:type="spellStart"/>
            <w:r w:rsidRPr="006B1A32">
              <w:rPr>
                <w:rStyle w:val="y2iqfc"/>
                <w:rFonts w:ascii="Times New Roman" w:hAnsi="Times New Roman" w:cs="Times New Roman"/>
                <w:sz w:val="30"/>
                <w:szCs w:val="30"/>
                <w:lang w:val="en-US"/>
              </w:rPr>
              <w:t>Shumilino</w:t>
            </w:r>
            <w:proofErr w:type="spellEnd"/>
            <w:r w:rsidRPr="006B1A32">
              <w:rPr>
                <w:rStyle w:val="y2iqfc"/>
                <w:rFonts w:ascii="Times New Roman" w:hAnsi="Times New Roman" w:cs="Times New Roman"/>
                <w:sz w:val="30"/>
                <w:szCs w:val="30"/>
                <w:lang w:val="en-US"/>
              </w:rPr>
              <w:t xml:space="preserve"> District."</w:t>
            </w:r>
          </w:p>
          <w:p w:rsidR="004812E5" w:rsidRPr="00227DE5" w:rsidRDefault="004812E5" w:rsidP="00D73B29">
            <w:pPr>
              <w:pStyle w:val="HTML"/>
              <w:shd w:val="clear" w:color="auto" w:fill="F8F9FA"/>
              <w:rPr>
                <w:rFonts w:ascii="Times New Roman" w:hAnsi="Times New Roman" w:cs="Times New Roman"/>
                <w:sz w:val="30"/>
                <w:szCs w:val="30"/>
                <w:lang w:val="en-US"/>
              </w:rPr>
            </w:pPr>
            <w:r w:rsidRPr="006B1A32">
              <w:rPr>
                <w:rStyle w:val="y2iqfc"/>
                <w:rFonts w:ascii="Times New Roman" w:hAnsi="Times New Roman" w:cs="Times New Roman"/>
                <w:sz w:val="30"/>
                <w:szCs w:val="30"/>
                <w:lang w:val="en-US"/>
              </w:rPr>
              <w:t xml:space="preserve">It is a state social services institution whose activities are carried out under a Charter approved by the </w:t>
            </w:r>
            <w:proofErr w:type="spellStart"/>
            <w:r w:rsidRPr="006B1A32">
              <w:rPr>
                <w:rStyle w:val="y2iqfc"/>
                <w:rFonts w:ascii="Times New Roman" w:hAnsi="Times New Roman" w:cs="Times New Roman"/>
                <w:sz w:val="30"/>
                <w:szCs w:val="30"/>
                <w:lang w:val="en-US"/>
              </w:rPr>
              <w:t>Shumilino</w:t>
            </w:r>
            <w:proofErr w:type="spellEnd"/>
            <w:r w:rsidRPr="006B1A32">
              <w:rPr>
                <w:rStyle w:val="y2iqfc"/>
                <w:rFonts w:ascii="Times New Roman" w:hAnsi="Times New Roman" w:cs="Times New Roman"/>
                <w:sz w:val="30"/>
                <w:szCs w:val="30"/>
                <w:lang w:val="en-US"/>
              </w:rPr>
              <w:t xml:space="preserve"> District Executive Committee.</w:t>
            </w:r>
          </w:p>
          <w:p w:rsidR="004812E5" w:rsidRPr="00227DE5" w:rsidRDefault="004812E5" w:rsidP="00D73B29">
            <w:pPr>
              <w:ind w:firstLine="284"/>
              <w:rPr>
                <w:szCs w:val="28"/>
                <w:lang w:val="en-US"/>
              </w:rPr>
            </w:pPr>
          </w:p>
        </w:tc>
      </w:tr>
      <w:tr w:rsidR="004812E5" w:rsidRPr="006B1A32" w:rsidTr="00D73B29">
        <w:tc>
          <w:tcPr>
            <w:tcW w:w="3544" w:type="dxa"/>
          </w:tcPr>
          <w:p w:rsidR="004812E5" w:rsidRPr="00385AE8" w:rsidRDefault="004812E5" w:rsidP="00D73B29">
            <w:pPr>
              <w:pStyle w:val="HTML"/>
              <w:shd w:val="clear" w:color="auto" w:fill="F8F9FA"/>
              <w:rPr>
                <w:rFonts w:ascii="Times New Roman" w:hAnsi="Times New Roman" w:cs="Times New Roman"/>
                <w:sz w:val="30"/>
                <w:szCs w:val="30"/>
                <w:lang w:val="en-US"/>
              </w:rPr>
            </w:pPr>
            <w:r w:rsidRPr="00385AE8">
              <w:rPr>
                <w:rStyle w:val="y2iqfc"/>
                <w:rFonts w:ascii="Times New Roman" w:hAnsi="Times New Roman" w:cs="Times New Roman"/>
                <w:sz w:val="30"/>
                <w:szCs w:val="30"/>
                <w:lang w:val="en-US"/>
              </w:rPr>
              <w:t>4.</w:t>
            </w:r>
            <w:r w:rsidRPr="006B1A32">
              <w:rPr>
                <w:rStyle w:val="y2iqfc"/>
                <w:rFonts w:ascii="Times New Roman" w:hAnsi="Times New Roman" w:cs="Times New Roman"/>
                <w:sz w:val="30"/>
                <w:szCs w:val="30"/>
                <w:lang w:val="en-US"/>
              </w:rPr>
              <w:t>Physical and legal address of the organization, telephone, fax, e-mail</w:t>
            </w:r>
          </w:p>
          <w:p w:rsidR="004812E5" w:rsidRPr="00385AE8" w:rsidRDefault="004812E5" w:rsidP="00D73B29">
            <w:pPr>
              <w:rPr>
                <w:szCs w:val="28"/>
                <w:lang w:val="en-US"/>
              </w:rPr>
            </w:pPr>
          </w:p>
        </w:tc>
        <w:tc>
          <w:tcPr>
            <w:tcW w:w="7371" w:type="dxa"/>
          </w:tcPr>
          <w:p w:rsidR="004812E5" w:rsidRPr="00385AE8" w:rsidRDefault="004812E5" w:rsidP="00D73B29">
            <w:pPr>
              <w:ind w:firstLine="284"/>
              <w:rPr>
                <w:sz w:val="30"/>
                <w:szCs w:val="30"/>
                <w:lang w:val="en-US"/>
              </w:rPr>
            </w:pPr>
            <w:r w:rsidRPr="00385AE8">
              <w:rPr>
                <w:lang w:val="en-US"/>
              </w:rPr>
              <w:br/>
            </w:r>
            <w:r w:rsidRPr="00385AE8">
              <w:rPr>
                <w:sz w:val="30"/>
                <w:szCs w:val="30"/>
                <w:shd w:val="clear" w:color="auto" w:fill="F8F9FA"/>
                <w:lang w:val="en-US"/>
              </w:rPr>
              <w:t xml:space="preserve">211259, Republic of Belarus, Vitebsk region, </w:t>
            </w:r>
            <w:proofErr w:type="spellStart"/>
            <w:r w:rsidRPr="00385AE8">
              <w:rPr>
                <w:sz w:val="30"/>
                <w:szCs w:val="30"/>
                <w:shd w:val="clear" w:color="auto" w:fill="F8F9FA"/>
                <w:lang w:val="en-US"/>
              </w:rPr>
              <w:t>Shumilino</w:t>
            </w:r>
            <w:proofErr w:type="spellEnd"/>
            <w:r w:rsidRPr="00385AE8">
              <w:rPr>
                <w:sz w:val="30"/>
                <w:szCs w:val="30"/>
                <w:shd w:val="clear" w:color="auto" w:fill="F8F9FA"/>
                <w:lang w:val="en-US"/>
              </w:rPr>
              <w:t xml:space="preserve"> urban settlement, </w:t>
            </w:r>
            <w:proofErr w:type="spellStart"/>
            <w:r w:rsidRPr="00385AE8">
              <w:rPr>
                <w:sz w:val="30"/>
                <w:szCs w:val="30"/>
                <w:shd w:val="clear" w:color="auto" w:fill="F8F9FA"/>
                <w:lang w:val="en-US"/>
              </w:rPr>
              <w:t>Yubileynaya</w:t>
            </w:r>
            <w:proofErr w:type="spellEnd"/>
            <w:r w:rsidRPr="00385AE8">
              <w:rPr>
                <w:sz w:val="30"/>
                <w:szCs w:val="30"/>
                <w:shd w:val="clear" w:color="auto" w:fill="F8F9FA"/>
                <w:lang w:val="en-US"/>
              </w:rPr>
              <w:t xml:space="preserve"> street, house 8, tel. 8 02130 57197, tel. fax 8 02130 57190, info@shumtcson.by</w:t>
            </w:r>
          </w:p>
        </w:tc>
      </w:tr>
      <w:tr w:rsidR="004812E5" w:rsidRPr="006B1A32" w:rsidTr="00D73B29">
        <w:tc>
          <w:tcPr>
            <w:tcW w:w="3544" w:type="dxa"/>
          </w:tcPr>
          <w:p w:rsidR="004812E5" w:rsidRPr="00385AE8" w:rsidRDefault="004812E5" w:rsidP="00D73B29">
            <w:pPr>
              <w:pStyle w:val="HTML"/>
              <w:shd w:val="clear" w:color="auto" w:fill="F8F9FA"/>
              <w:rPr>
                <w:rFonts w:ascii="Times New Roman" w:hAnsi="Times New Roman" w:cs="Times New Roman"/>
                <w:sz w:val="30"/>
                <w:szCs w:val="30"/>
              </w:rPr>
            </w:pPr>
            <w:r>
              <w:rPr>
                <w:rStyle w:val="y2iqfc"/>
                <w:rFonts w:ascii="Times New Roman" w:hAnsi="Times New Roman" w:cs="Times New Roman"/>
                <w:color w:val="1F1F1F"/>
                <w:sz w:val="30"/>
                <w:szCs w:val="30"/>
              </w:rPr>
              <w:t xml:space="preserve">5. </w:t>
            </w:r>
            <w:proofErr w:type="spellStart"/>
            <w:r w:rsidRPr="00385AE8">
              <w:rPr>
                <w:rStyle w:val="y2iqfc"/>
                <w:rFonts w:ascii="Times New Roman" w:hAnsi="Times New Roman" w:cs="Times New Roman"/>
                <w:sz w:val="30"/>
                <w:szCs w:val="30"/>
              </w:rPr>
              <w:t>Information</w:t>
            </w:r>
            <w:proofErr w:type="spellEnd"/>
            <w:r w:rsidRPr="00385AE8">
              <w:rPr>
                <w:rStyle w:val="y2iqfc"/>
                <w:rFonts w:ascii="Times New Roman" w:hAnsi="Times New Roman" w:cs="Times New Roman"/>
                <w:sz w:val="30"/>
                <w:szCs w:val="30"/>
              </w:rPr>
              <w:t xml:space="preserve"> </w:t>
            </w:r>
            <w:proofErr w:type="spellStart"/>
            <w:r w:rsidRPr="00385AE8">
              <w:rPr>
                <w:rStyle w:val="y2iqfc"/>
                <w:rFonts w:ascii="Times New Roman" w:hAnsi="Times New Roman" w:cs="Times New Roman"/>
                <w:sz w:val="30"/>
                <w:szCs w:val="30"/>
              </w:rPr>
              <w:t>about</w:t>
            </w:r>
            <w:proofErr w:type="spellEnd"/>
            <w:r w:rsidRPr="00385AE8">
              <w:rPr>
                <w:rStyle w:val="y2iqfc"/>
                <w:rFonts w:ascii="Times New Roman" w:hAnsi="Times New Roman" w:cs="Times New Roman"/>
                <w:sz w:val="30"/>
                <w:szCs w:val="30"/>
              </w:rPr>
              <w:t xml:space="preserve"> </w:t>
            </w:r>
            <w:proofErr w:type="spellStart"/>
            <w:r w:rsidRPr="00385AE8">
              <w:rPr>
                <w:rStyle w:val="y2iqfc"/>
                <w:rFonts w:ascii="Times New Roman" w:hAnsi="Times New Roman" w:cs="Times New Roman"/>
                <w:sz w:val="30"/>
                <w:szCs w:val="30"/>
              </w:rPr>
              <w:t>the</w:t>
            </w:r>
            <w:proofErr w:type="spellEnd"/>
            <w:r w:rsidRPr="00385AE8">
              <w:rPr>
                <w:rStyle w:val="y2iqfc"/>
                <w:rFonts w:ascii="Times New Roman" w:hAnsi="Times New Roman" w:cs="Times New Roman"/>
                <w:sz w:val="30"/>
                <w:szCs w:val="30"/>
              </w:rPr>
              <w:t xml:space="preserve"> </w:t>
            </w:r>
            <w:proofErr w:type="spellStart"/>
            <w:r w:rsidRPr="00385AE8">
              <w:rPr>
                <w:rStyle w:val="y2iqfc"/>
                <w:rFonts w:ascii="Times New Roman" w:hAnsi="Times New Roman" w:cs="Times New Roman"/>
                <w:sz w:val="30"/>
                <w:szCs w:val="30"/>
              </w:rPr>
              <w:t>organization</w:t>
            </w:r>
            <w:proofErr w:type="spellEnd"/>
          </w:p>
          <w:p w:rsidR="004812E5" w:rsidRPr="00385AE8" w:rsidRDefault="004812E5" w:rsidP="00D73B29">
            <w:pPr>
              <w:ind w:left="360"/>
              <w:rPr>
                <w:szCs w:val="28"/>
              </w:rPr>
            </w:pPr>
          </w:p>
        </w:tc>
        <w:tc>
          <w:tcPr>
            <w:tcW w:w="7371" w:type="dxa"/>
          </w:tcPr>
          <w:p w:rsidR="004812E5" w:rsidRPr="00385AE8" w:rsidRDefault="004812E5" w:rsidP="00D73B29">
            <w:pPr>
              <w:pStyle w:val="HTML"/>
              <w:shd w:val="clear" w:color="auto" w:fill="F8F9FA"/>
              <w:rPr>
                <w:rFonts w:ascii="Times New Roman" w:hAnsi="Times New Roman" w:cs="Times New Roman"/>
                <w:sz w:val="30"/>
                <w:szCs w:val="30"/>
                <w:lang w:val="en-US"/>
              </w:rPr>
            </w:pPr>
            <w:r w:rsidRPr="006B1A32">
              <w:rPr>
                <w:rStyle w:val="y2iqfc"/>
                <w:rFonts w:ascii="Times New Roman" w:hAnsi="Times New Roman" w:cs="Times New Roman"/>
                <w:sz w:val="30"/>
                <w:szCs w:val="30"/>
                <w:lang w:val="en-US"/>
              </w:rPr>
              <w:t xml:space="preserve">The State Institution "Territorial Center for Social Services to the Population of the </w:t>
            </w:r>
            <w:proofErr w:type="spellStart"/>
            <w:r w:rsidRPr="006B1A32">
              <w:rPr>
                <w:rStyle w:val="y2iqfc"/>
                <w:rFonts w:ascii="Times New Roman" w:hAnsi="Times New Roman" w:cs="Times New Roman"/>
                <w:sz w:val="30"/>
                <w:szCs w:val="30"/>
                <w:lang w:val="en-US"/>
              </w:rPr>
              <w:t>Shumilino</w:t>
            </w:r>
            <w:proofErr w:type="spellEnd"/>
            <w:r w:rsidRPr="006B1A32">
              <w:rPr>
                <w:rStyle w:val="y2iqfc"/>
                <w:rFonts w:ascii="Times New Roman" w:hAnsi="Times New Roman" w:cs="Times New Roman"/>
                <w:sz w:val="30"/>
                <w:szCs w:val="30"/>
                <w:lang w:val="en-US"/>
              </w:rPr>
              <w:t xml:space="preserve"> District" is a state institution of social services, the activities of which are aimed at organizing and providing social services to citizens in difficult life situations, in the forms of inpatient, semi-inpatient, non-inpatient, social services at home, as well as promoting the activation of their own efforts to prevent, overcome a difficult life situation and (or) adapt to it</w:t>
            </w:r>
          </w:p>
          <w:p w:rsidR="004812E5" w:rsidRPr="00385AE8" w:rsidRDefault="004812E5" w:rsidP="00D73B29">
            <w:pPr>
              <w:ind w:firstLine="284"/>
              <w:rPr>
                <w:szCs w:val="28"/>
                <w:lang w:val="en-US"/>
              </w:rPr>
            </w:pPr>
          </w:p>
        </w:tc>
      </w:tr>
      <w:tr w:rsidR="004812E5" w:rsidRPr="003351CE" w:rsidTr="00D73B29">
        <w:tc>
          <w:tcPr>
            <w:tcW w:w="3544" w:type="dxa"/>
          </w:tcPr>
          <w:p w:rsidR="004812E5" w:rsidRPr="00385AE8" w:rsidRDefault="004812E5" w:rsidP="00D73B29">
            <w:pPr>
              <w:pStyle w:val="HTML"/>
              <w:shd w:val="clear" w:color="auto" w:fill="F8F9FA"/>
              <w:rPr>
                <w:rFonts w:ascii="Times New Roman" w:hAnsi="Times New Roman" w:cs="Times New Roman"/>
                <w:sz w:val="30"/>
                <w:szCs w:val="30"/>
              </w:rPr>
            </w:pPr>
            <w:r w:rsidRPr="00385AE8">
              <w:rPr>
                <w:rStyle w:val="y2iqfc"/>
                <w:rFonts w:ascii="Times New Roman" w:hAnsi="Times New Roman" w:cs="Times New Roman"/>
                <w:sz w:val="30"/>
                <w:szCs w:val="30"/>
              </w:rPr>
              <w:t xml:space="preserve">6. </w:t>
            </w:r>
            <w:proofErr w:type="spellStart"/>
            <w:r w:rsidRPr="00385AE8">
              <w:rPr>
                <w:rStyle w:val="y2iqfc"/>
                <w:rFonts w:ascii="Times New Roman" w:hAnsi="Times New Roman" w:cs="Times New Roman"/>
                <w:sz w:val="30"/>
                <w:szCs w:val="30"/>
              </w:rPr>
              <w:t>Head</w:t>
            </w:r>
            <w:proofErr w:type="spellEnd"/>
            <w:r w:rsidRPr="00385AE8">
              <w:rPr>
                <w:rStyle w:val="y2iqfc"/>
                <w:rFonts w:ascii="Times New Roman" w:hAnsi="Times New Roman" w:cs="Times New Roman"/>
                <w:sz w:val="30"/>
                <w:szCs w:val="30"/>
              </w:rPr>
              <w:t xml:space="preserve"> </w:t>
            </w:r>
            <w:proofErr w:type="spellStart"/>
            <w:r w:rsidRPr="00385AE8">
              <w:rPr>
                <w:rStyle w:val="y2iqfc"/>
                <w:rFonts w:ascii="Times New Roman" w:hAnsi="Times New Roman" w:cs="Times New Roman"/>
                <w:sz w:val="30"/>
                <w:szCs w:val="30"/>
              </w:rPr>
              <w:t>of</w:t>
            </w:r>
            <w:proofErr w:type="spellEnd"/>
            <w:r w:rsidRPr="00385AE8">
              <w:rPr>
                <w:rStyle w:val="y2iqfc"/>
                <w:rFonts w:ascii="Times New Roman" w:hAnsi="Times New Roman" w:cs="Times New Roman"/>
                <w:sz w:val="30"/>
                <w:szCs w:val="30"/>
              </w:rPr>
              <w:t xml:space="preserve"> </w:t>
            </w:r>
            <w:proofErr w:type="spellStart"/>
            <w:r w:rsidRPr="00385AE8">
              <w:rPr>
                <w:rStyle w:val="y2iqfc"/>
                <w:rFonts w:ascii="Times New Roman" w:hAnsi="Times New Roman" w:cs="Times New Roman"/>
                <w:sz w:val="30"/>
                <w:szCs w:val="30"/>
              </w:rPr>
              <w:t>the</w:t>
            </w:r>
            <w:proofErr w:type="spellEnd"/>
            <w:r w:rsidRPr="00385AE8">
              <w:rPr>
                <w:rStyle w:val="y2iqfc"/>
                <w:rFonts w:ascii="Times New Roman" w:hAnsi="Times New Roman" w:cs="Times New Roman"/>
                <w:sz w:val="30"/>
                <w:szCs w:val="30"/>
              </w:rPr>
              <w:t xml:space="preserve"> </w:t>
            </w:r>
            <w:proofErr w:type="spellStart"/>
            <w:r w:rsidRPr="00385AE8">
              <w:rPr>
                <w:rStyle w:val="y2iqfc"/>
                <w:rFonts w:ascii="Times New Roman" w:hAnsi="Times New Roman" w:cs="Times New Roman"/>
                <w:sz w:val="30"/>
                <w:szCs w:val="30"/>
              </w:rPr>
              <w:t>organization</w:t>
            </w:r>
            <w:proofErr w:type="spellEnd"/>
          </w:p>
        </w:tc>
        <w:tc>
          <w:tcPr>
            <w:tcW w:w="7371" w:type="dxa"/>
          </w:tcPr>
          <w:p w:rsidR="004812E5" w:rsidRPr="00385AE8" w:rsidRDefault="004812E5" w:rsidP="00D73B29">
            <w:pPr>
              <w:pStyle w:val="HTML"/>
              <w:shd w:val="clear" w:color="auto" w:fill="F8F9FA"/>
              <w:rPr>
                <w:rFonts w:ascii="Times New Roman" w:hAnsi="Times New Roman" w:cs="Times New Roman"/>
                <w:sz w:val="30"/>
                <w:szCs w:val="30"/>
              </w:rPr>
            </w:pPr>
            <w:proofErr w:type="spellStart"/>
            <w:r w:rsidRPr="00385AE8">
              <w:rPr>
                <w:rStyle w:val="y2iqfc"/>
                <w:rFonts w:ascii="Times New Roman" w:hAnsi="Times New Roman" w:cs="Times New Roman"/>
                <w:sz w:val="30"/>
                <w:szCs w:val="30"/>
              </w:rPr>
              <w:t>Donyush</w:t>
            </w:r>
            <w:proofErr w:type="spellEnd"/>
            <w:r w:rsidRPr="00385AE8">
              <w:rPr>
                <w:rStyle w:val="y2iqfc"/>
                <w:rFonts w:ascii="Times New Roman" w:hAnsi="Times New Roman" w:cs="Times New Roman"/>
                <w:sz w:val="30"/>
                <w:szCs w:val="30"/>
              </w:rPr>
              <w:t xml:space="preserve"> </w:t>
            </w:r>
            <w:proofErr w:type="spellStart"/>
            <w:r w:rsidRPr="00385AE8">
              <w:rPr>
                <w:rStyle w:val="y2iqfc"/>
                <w:rFonts w:ascii="Times New Roman" w:hAnsi="Times New Roman" w:cs="Times New Roman"/>
                <w:sz w:val="30"/>
                <w:szCs w:val="30"/>
              </w:rPr>
              <w:t>Tatyana</w:t>
            </w:r>
            <w:proofErr w:type="spellEnd"/>
            <w:r w:rsidRPr="00385AE8">
              <w:rPr>
                <w:rStyle w:val="y2iqfc"/>
                <w:rFonts w:ascii="Times New Roman" w:hAnsi="Times New Roman" w:cs="Times New Roman"/>
                <w:sz w:val="30"/>
                <w:szCs w:val="30"/>
              </w:rPr>
              <w:t xml:space="preserve"> </w:t>
            </w:r>
            <w:proofErr w:type="spellStart"/>
            <w:r w:rsidRPr="00385AE8">
              <w:rPr>
                <w:rStyle w:val="y2iqfc"/>
                <w:rFonts w:ascii="Times New Roman" w:hAnsi="Times New Roman" w:cs="Times New Roman"/>
                <w:sz w:val="30"/>
                <w:szCs w:val="30"/>
              </w:rPr>
              <w:t>Aleksandrovna</w:t>
            </w:r>
            <w:proofErr w:type="spellEnd"/>
            <w:r w:rsidRPr="00385AE8">
              <w:rPr>
                <w:rStyle w:val="y2iqfc"/>
                <w:rFonts w:ascii="Times New Roman" w:hAnsi="Times New Roman" w:cs="Times New Roman"/>
                <w:sz w:val="30"/>
                <w:szCs w:val="30"/>
              </w:rPr>
              <w:t xml:space="preserve">, </w:t>
            </w:r>
            <w:proofErr w:type="spellStart"/>
            <w:r w:rsidRPr="00385AE8">
              <w:rPr>
                <w:rStyle w:val="y2iqfc"/>
                <w:rFonts w:ascii="Times New Roman" w:hAnsi="Times New Roman" w:cs="Times New Roman"/>
                <w:sz w:val="30"/>
                <w:szCs w:val="30"/>
              </w:rPr>
              <w:t>tel</w:t>
            </w:r>
            <w:proofErr w:type="spellEnd"/>
            <w:r w:rsidRPr="00385AE8">
              <w:rPr>
                <w:rStyle w:val="y2iqfc"/>
                <w:rFonts w:ascii="Times New Roman" w:hAnsi="Times New Roman" w:cs="Times New Roman"/>
                <w:sz w:val="30"/>
                <w:szCs w:val="30"/>
              </w:rPr>
              <w:t>. 8 02130 57197, +375333240426</w:t>
            </w:r>
          </w:p>
          <w:p w:rsidR="004812E5" w:rsidRPr="00385AE8" w:rsidRDefault="004812E5" w:rsidP="00D73B29">
            <w:pPr>
              <w:ind w:firstLine="284"/>
              <w:rPr>
                <w:szCs w:val="28"/>
              </w:rPr>
            </w:pPr>
          </w:p>
        </w:tc>
      </w:tr>
      <w:tr w:rsidR="004812E5" w:rsidRPr="006B1A32" w:rsidTr="00D73B29">
        <w:tc>
          <w:tcPr>
            <w:tcW w:w="3544" w:type="dxa"/>
          </w:tcPr>
          <w:p w:rsidR="004812E5" w:rsidRPr="00E62633" w:rsidRDefault="004812E5" w:rsidP="00D73B29">
            <w:pPr>
              <w:pStyle w:val="HTML"/>
              <w:shd w:val="clear" w:color="auto" w:fill="F8F9FA"/>
              <w:rPr>
                <w:rFonts w:ascii="Times New Roman" w:hAnsi="Times New Roman" w:cs="Times New Roman"/>
                <w:color w:val="1F1F1F"/>
                <w:sz w:val="30"/>
                <w:szCs w:val="30"/>
              </w:rPr>
            </w:pPr>
            <w:r w:rsidRPr="00E62633">
              <w:rPr>
                <w:rStyle w:val="y2iqfc"/>
                <w:rFonts w:ascii="Times New Roman" w:hAnsi="Times New Roman" w:cs="Times New Roman"/>
                <w:color w:val="1F1F1F"/>
                <w:sz w:val="30"/>
                <w:szCs w:val="30"/>
              </w:rPr>
              <w:t xml:space="preserve">7.Target </w:t>
            </w:r>
            <w:proofErr w:type="spellStart"/>
            <w:r w:rsidRPr="00E62633">
              <w:rPr>
                <w:rStyle w:val="y2iqfc"/>
                <w:rFonts w:ascii="Times New Roman" w:hAnsi="Times New Roman" w:cs="Times New Roman"/>
                <w:color w:val="1F1F1F"/>
                <w:sz w:val="30"/>
                <w:szCs w:val="30"/>
              </w:rPr>
              <w:t>group</w:t>
            </w:r>
            <w:proofErr w:type="spellEnd"/>
          </w:p>
          <w:p w:rsidR="004812E5" w:rsidRPr="00E62633" w:rsidRDefault="004812E5" w:rsidP="00D73B29">
            <w:pPr>
              <w:rPr>
                <w:sz w:val="30"/>
                <w:szCs w:val="30"/>
              </w:rPr>
            </w:pPr>
          </w:p>
        </w:tc>
        <w:tc>
          <w:tcPr>
            <w:tcW w:w="7371" w:type="dxa"/>
          </w:tcPr>
          <w:p w:rsidR="004812E5" w:rsidRPr="00E62633" w:rsidRDefault="004812E5" w:rsidP="00D73B29">
            <w:pPr>
              <w:pStyle w:val="HTML"/>
              <w:shd w:val="clear" w:color="auto" w:fill="F8F9FA"/>
              <w:rPr>
                <w:rFonts w:ascii="Times New Roman" w:hAnsi="Times New Roman" w:cs="Times New Roman"/>
                <w:color w:val="1F1F1F"/>
                <w:sz w:val="30"/>
                <w:szCs w:val="30"/>
                <w:lang w:val="en-US"/>
              </w:rPr>
            </w:pPr>
            <w:r w:rsidRPr="006B1A32">
              <w:rPr>
                <w:rStyle w:val="y2iqfc"/>
                <w:rFonts w:ascii="Times New Roman" w:hAnsi="Times New Roman" w:cs="Times New Roman"/>
                <w:color w:val="1F1F1F"/>
                <w:sz w:val="30"/>
                <w:szCs w:val="30"/>
                <w:lang w:val="en-US"/>
              </w:rPr>
              <w:t xml:space="preserve">People with disabilities, senior citizens enrolled in the branches of the state institution "Territorial Center for Social Services for the Population of the </w:t>
            </w:r>
            <w:proofErr w:type="spellStart"/>
            <w:r w:rsidRPr="006B1A32">
              <w:rPr>
                <w:rStyle w:val="y2iqfc"/>
                <w:rFonts w:ascii="Times New Roman" w:hAnsi="Times New Roman" w:cs="Times New Roman"/>
                <w:color w:val="1F1F1F"/>
                <w:sz w:val="30"/>
                <w:szCs w:val="30"/>
                <w:lang w:val="en-US"/>
              </w:rPr>
              <w:t>Shumilinsky</w:t>
            </w:r>
            <w:proofErr w:type="spellEnd"/>
            <w:r w:rsidRPr="006B1A32">
              <w:rPr>
                <w:rStyle w:val="y2iqfc"/>
                <w:rFonts w:ascii="Times New Roman" w:hAnsi="Times New Roman" w:cs="Times New Roman"/>
                <w:color w:val="1F1F1F"/>
                <w:sz w:val="30"/>
                <w:szCs w:val="30"/>
                <w:lang w:val="en-US"/>
              </w:rPr>
              <w:t xml:space="preserve"> District" (115 people), as well as senior citizens, large families, people with disabilities applying for social services</w:t>
            </w:r>
          </w:p>
          <w:p w:rsidR="004812E5" w:rsidRPr="00E62633" w:rsidRDefault="004812E5" w:rsidP="00D73B29">
            <w:pPr>
              <w:ind w:firstLine="284"/>
              <w:rPr>
                <w:sz w:val="30"/>
                <w:szCs w:val="30"/>
                <w:lang w:val="en-US"/>
              </w:rPr>
            </w:pPr>
          </w:p>
        </w:tc>
      </w:tr>
      <w:tr w:rsidR="004812E5" w:rsidRPr="006B1A32" w:rsidTr="00D73B29">
        <w:tc>
          <w:tcPr>
            <w:tcW w:w="3544" w:type="dxa"/>
          </w:tcPr>
          <w:p w:rsidR="004812E5" w:rsidRPr="00E62633" w:rsidRDefault="004812E5" w:rsidP="00D73B29">
            <w:pPr>
              <w:pStyle w:val="HTML"/>
              <w:shd w:val="clear" w:color="auto" w:fill="F8F9FA"/>
              <w:rPr>
                <w:rFonts w:ascii="Times New Roman" w:hAnsi="Times New Roman" w:cs="Times New Roman"/>
                <w:color w:val="1F1F1F"/>
                <w:sz w:val="30"/>
                <w:szCs w:val="30"/>
                <w:lang w:val="en-US"/>
              </w:rPr>
            </w:pPr>
            <w:r w:rsidRPr="00E62633">
              <w:rPr>
                <w:rStyle w:val="y2iqfc"/>
                <w:rFonts w:ascii="Times New Roman" w:hAnsi="Times New Roman" w:cs="Times New Roman"/>
                <w:color w:val="1F1F1F"/>
                <w:sz w:val="30"/>
                <w:szCs w:val="30"/>
                <w:lang w:val="en-US"/>
              </w:rPr>
              <w:t>8.</w:t>
            </w:r>
            <w:r w:rsidRPr="006B1A32">
              <w:rPr>
                <w:rStyle w:val="y2iqfc"/>
                <w:rFonts w:ascii="Times New Roman" w:hAnsi="Times New Roman" w:cs="Times New Roman"/>
                <w:color w:val="1F1F1F"/>
                <w:sz w:val="30"/>
                <w:szCs w:val="30"/>
                <w:lang w:val="en-US"/>
              </w:rPr>
              <w:t xml:space="preserve">Justification of the problem taking into </w:t>
            </w:r>
            <w:r w:rsidRPr="006B1A32">
              <w:rPr>
                <w:rStyle w:val="y2iqfc"/>
                <w:rFonts w:ascii="Times New Roman" w:hAnsi="Times New Roman" w:cs="Times New Roman"/>
                <w:color w:val="1F1F1F"/>
                <w:sz w:val="30"/>
                <w:szCs w:val="30"/>
                <w:lang w:val="en-US"/>
              </w:rPr>
              <w:lastRenderedPageBreak/>
              <w:t>account the initial situation in the region where the project is implemented</w:t>
            </w:r>
          </w:p>
        </w:tc>
        <w:tc>
          <w:tcPr>
            <w:tcW w:w="7371" w:type="dxa"/>
          </w:tcPr>
          <w:p w:rsidR="004812E5" w:rsidRPr="00E62633" w:rsidRDefault="004812E5" w:rsidP="00D73B29">
            <w:pPr>
              <w:pStyle w:val="HTML"/>
              <w:shd w:val="clear" w:color="auto" w:fill="F8F9FA"/>
              <w:rPr>
                <w:rFonts w:ascii="Times New Roman" w:hAnsi="Times New Roman" w:cs="Times New Roman"/>
                <w:color w:val="1F1F1F"/>
                <w:sz w:val="30"/>
                <w:szCs w:val="30"/>
                <w:lang w:val="en-US"/>
              </w:rPr>
            </w:pPr>
            <w:r w:rsidRPr="006B1A32">
              <w:rPr>
                <w:rStyle w:val="y2iqfc"/>
                <w:rFonts w:ascii="Times New Roman" w:hAnsi="Times New Roman" w:cs="Times New Roman"/>
                <w:color w:val="1F1F1F"/>
                <w:sz w:val="30"/>
                <w:szCs w:val="30"/>
                <w:lang w:val="en-US"/>
              </w:rPr>
              <w:lastRenderedPageBreak/>
              <w:t xml:space="preserve">Every year, the </w:t>
            </w:r>
            <w:proofErr w:type="spellStart"/>
            <w:r w:rsidRPr="006B1A32">
              <w:rPr>
                <w:rStyle w:val="y2iqfc"/>
                <w:rFonts w:ascii="Times New Roman" w:hAnsi="Times New Roman" w:cs="Times New Roman"/>
                <w:color w:val="1F1F1F"/>
                <w:sz w:val="30"/>
                <w:szCs w:val="30"/>
                <w:lang w:val="en-US"/>
              </w:rPr>
              <w:t>Shumilino</w:t>
            </w:r>
            <w:proofErr w:type="spellEnd"/>
            <w:r w:rsidRPr="006B1A32">
              <w:rPr>
                <w:rStyle w:val="y2iqfc"/>
                <w:rFonts w:ascii="Times New Roman" w:hAnsi="Times New Roman" w:cs="Times New Roman"/>
                <w:color w:val="1F1F1F"/>
                <w:sz w:val="30"/>
                <w:szCs w:val="30"/>
                <w:lang w:val="en-US"/>
              </w:rPr>
              <w:t xml:space="preserve"> District Territorial Center for Social Services is visited by a large number of people: 115 </w:t>
            </w:r>
            <w:r w:rsidRPr="006B1A32">
              <w:rPr>
                <w:rStyle w:val="y2iqfc"/>
                <w:rFonts w:ascii="Times New Roman" w:hAnsi="Times New Roman" w:cs="Times New Roman"/>
                <w:color w:val="1F1F1F"/>
                <w:sz w:val="30"/>
                <w:szCs w:val="30"/>
                <w:lang w:val="en-US"/>
              </w:rPr>
              <w:lastRenderedPageBreak/>
              <w:t xml:space="preserve">people with disabilities and senior citizens enrolled in the institution's clubs and activities; citizens from large families, families raising children with disabilities; citizens who have reached the generally established retirement age; and those who find themselves in difficult life situations. Currently, the </w:t>
            </w:r>
            <w:proofErr w:type="spellStart"/>
            <w:r w:rsidRPr="006B1A32">
              <w:rPr>
                <w:rStyle w:val="y2iqfc"/>
                <w:rFonts w:ascii="Times New Roman" w:hAnsi="Times New Roman" w:cs="Times New Roman"/>
                <w:color w:val="1F1F1F"/>
                <w:sz w:val="30"/>
                <w:szCs w:val="30"/>
                <w:lang w:val="en-US"/>
              </w:rPr>
              <w:t>Shumilino</w:t>
            </w:r>
            <w:proofErr w:type="spellEnd"/>
            <w:r w:rsidRPr="006B1A32">
              <w:rPr>
                <w:rStyle w:val="y2iqfc"/>
                <w:rFonts w:ascii="Times New Roman" w:hAnsi="Times New Roman" w:cs="Times New Roman"/>
                <w:color w:val="1F1F1F"/>
                <w:sz w:val="30"/>
                <w:szCs w:val="30"/>
                <w:lang w:val="en-US"/>
              </w:rPr>
              <w:t xml:space="preserve"> District Territorial Center's existing infrastructure does not allow for the full realization of the Active Ageing program's potential for the following reasons:</w:t>
            </w:r>
          </w:p>
          <w:p w:rsidR="004812E5" w:rsidRPr="006B1A32" w:rsidRDefault="004812E5" w:rsidP="00D73B29">
            <w:pPr>
              <w:pStyle w:val="HTML"/>
              <w:shd w:val="clear" w:color="auto" w:fill="F8F9FA"/>
              <w:rPr>
                <w:rStyle w:val="y2iqfc"/>
                <w:rFonts w:ascii="Times New Roman" w:hAnsi="Times New Roman" w:cs="Times New Roman"/>
                <w:color w:val="1F1F1F"/>
                <w:sz w:val="30"/>
                <w:szCs w:val="30"/>
                <w:lang w:val="en-US"/>
              </w:rPr>
            </w:pPr>
            <w:r w:rsidRPr="006B1A32">
              <w:rPr>
                <w:rStyle w:val="y2iqfc"/>
                <w:rFonts w:ascii="Times New Roman" w:hAnsi="Times New Roman" w:cs="Times New Roman"/>
                <w:color w:val="1F1F1F"/>
                <w:sz w:val="30"/>
                <w:szCs w:val="30"/>
                <w:lang w:val="en-US"/>
              </w:rPr>
              <w:t>Limited space: The existing facilities at the Territorial Social Services Centers (TSSON) are often insufficient to accommodate group activities that require ample space. This applies to activities such as:</w:t>
            </w:r>
          </w:p>
          <w:p w:rsidR="004812E5" w:rsidRPr="00E62633" w:rsidRDefault="004812E5" w:rsidP="00D73B29">
            <w:pPr>
              <w:pStyle w:val="HTML"/>
              <w:shd w:val="clear" w:color="auto" w:fill="F8F9FA"/>
              <w:rPr>
                <w:rFonts w:ascii="Times New Roman" w:hAnsi="Times New Roman" w:cs="Times New Roman"/>
                <w:color w:val="1F1F1F"/>
                <w:sz w:val="30"/>
                <w:szCs w:val="30"/>
                <w:lang w:val="en-US"/>
              </w:rPr>
            </w:pPr>
            <w:r w:rsidRPr="006B1A32">
              <w:rPr>
                <w:rStyle w:val="y2iqfc"/>
                <w:rFonts w:ascii="Times New Roman" w:hAnsi="Times New Roman" w:cs="Times New Roman"/>
                <w:color w:val="1F1F1F"/>
                <w:sz w:val="30"/>
                <w:szCs w:val="30"/>
                <w:lang w:val="en-US"/>
              </w:rPr>
              <w:t>- Physical therapy (physiotherapy) and wellness exercises, sports games, and checkers/chess: even these seemingly small games require comfortable table arrangements and clear aisles.</w:t>
            </w:r>
          </w:p>
          <w:p w:rsidR="004812E5" w:rsidRPr="00E62633" w:rsidRDefault="004812E5" w:rsidP="00D73B29">
            <w:pPr>
              <w:pStyle w:val="HTML"/>
              <w:shd w:val="clear" w:color="auto" w:fill="F8F9FA"/>
              <w:rPr>
                <w:rFonts w:ascii="Times New Roman" w:hAnsi="Times New Roman" w:cs="Times New Roman"/>
                <w:color w:val="1F1F1F"/>
                <w:sz w:val="30"/>
                <w:szCs w:val="30"/>
                <w:lang w:val="en-US"/>
              </w:rPr>
            </w:pPr>
            <w:r w:rsidRPr="006B1A32">
              <w:rPr>
                <w:rStyle w:val="y2iqfc"/>
                <w:rFonts w:ascii="Times New Roman" w:hAnsi="Times New Roman" w:cs="Times New Roman"/>
                <w:color w:val="1F1F1F"/>
                <w:sz w:val="30"/>
                <w:szCs w:val="30"/>
                <w:lang w:val="en-US"/>
              </w:rPr>
              <w:t>Lack of a stimulating environment: Existing facilities often fail to create an atmosphere conducive to an active lifestyle and a positive outlook. The lack of opportunities to conduct classes outdoors in an aesthetically pleasing and functional environment reduces participant motivation.</w:t>
            </w:r>
          </w:p>
          <w:p w:rsidR="004812E5" w:rsidRPr="00E62633" w:rsidRDefault="004812E5" w:rsidP="00D73B29">
            <w:pPr>
              <w:ind w:firstLine="284"/>
              <w:rPr>
                <w:sz w:val="30"/>
                <w:szCs w:val="30"/>
                <w:lang w:val="en-US"/>
              </w:rPr>
            </w:pPr>
          </w:p>
        </w:tc>
      </w:tr>
      <w:tr w:rsidR="004812E5" w:rsidRPr="006B1A32" w:rsidTr="00D73B29">
        <w:tc>
          <w:tcPr>
            <w:tcW w:w="3544" w:type="dxa"/>
          </w:tcPr>
          <w:p w:rsidR="004812E5" w:rsidRPr="00E62633" w:rsidRDefault="004812E5" w:rsidP="00D73B29">
            <w:pPr>
              <w:pStyle w:val="HTML"/>
              <w:shd w:val="clear" w:color="auto" w:fill="F8F9FA"/>
              <w:rPr>
                <w:rFonts w:ascii="Times New Roman" w:hAnsi="Times New Roman" w:cs="Times New Roman"/>
                <w:color w:val="1F1F1F"/>
                <w:sz w:val="30"/>
                <w:szCs w:val="30"/>
              </w:rPr>
            </w:pPr>
            <w:r>
              <w:rPr>
                <w:rStyle w:val="y2iqfc"/>
                <w:rFonts w:ascii="Times New Roman" w:hAnsi="Times New Roman" w:cs="Times New Roman"/>
                <w:color w:val="1F1F1F"/>
                <w:sz w:val="30"/>
                <w:szCs w:val="30"/>
              </w:rPr>
              <w:lastRenderedPageBreak/>
              <w:t xml:space="preserve">9. </w:t>
            </w:r>
            <w:proofErr w:type="spellStart"/>
            <w:r w:rsidRPr="00E62633">
              <w:rPr>
                <w:rStyle w:val="y2iqfc"/>
                <w:rFonts w:ascii="Times New Roman" w:hAnsi="Times New Roman" w:cs="Times New Roman"/>
                <w:color w:val="1F1F1F"/>
                <w:sz w:val="30"/>
                <w:szCs w:val="30"/>
              </w:rPr>
              <w:t>Project</w:t>
            </w:r>
            <w:proofErr w:type="spellEnd"/>
            <w:r w:rsidRPr="00E62633">
              <w:rPr>
                <w:rStyle w:val="y2iqfc"/>
                <w:rFonts w:ascii="Times New Roman" w:hAnsi="Times New Roman" w:cs="Times New Roman"/>
                <w:color w:val="1F1F1F"/>
                <w:sz w:val="30"/>
                <w:szCs w:val="30"/>
              </w:rPr>
              <w:t xml:space="preserve"> </w:t>
            </w:r>
            <w:proofErr w:type="spellStart"/>
            <w:r w:rsidRPr="00E62633">
              <w:rPr>
                <w:rStyle w:val="y2iqfc"/>
                <w:rFonts w:ascii="Times New Roman" w:hAnsi="Times New Roman" w:cs="Times New Roman"/>
                <w:color w:val="1F1F1F"/>
                <w:sz w:val="30"/>
                <w:szCs w:val="30"/>
              </w:rPr>
              <w:t>objectives</w:t>
            </w:r>
            <w:proofErr w:type="spellEnd"/>
            <w:r w:rsidRPr="00E62633">
              <w:rPr>
                <w:rStyle w:val="y2iqfc"/>
                <w:rFonts w:ascii="Times New Roman" w:hAnsi="Times New Roman" w:cs="Times New Roman"/>
                <w:color w:val="1F1F1F"/>
                <w:sz w:val="30"/>
                <w:szCs w:val="30"/>
              </w:rPr>
              <w:t>:</w:t>
            </w:r>
          </w:p>
          <w:p w:rsidR="004812E5" w:rsidRPr="00E62633" w:rsidRDefault="004812E5" w:rsidP="00D73B29">
            <w:pPr>
              <w:ind w:left="360"/>
              <w:rPr>
                <w:sz w:val="30"/>
                <w:szCs w:val="30"/>
              </w:rPr>
            </w:pPr>
          </w:p>
        </w:tc>
        <w:tc>
          <w:tcPr>
            <w:tcW w:w="7371" w:type="dxa"/>
          </w:tcPr>
          <w:p w:rsidR="004812E5" w:rsidRPr="00E62633" w:rsidRDefault="004812E5" w:rsidP="00D73B29">
            <w:pPr>
              <w:pStyle w:val="HTML"/>
              <w:shd w:val="clear" w:color="auto" w:fill="F8F9FA"/>
              <w:rPr>
                <w:rFonts w:ascii="Times New Roman" w:hAnsi="Times New Roman" w:cs="Times New Roman"/>
                <w:color w:val="1F1F1F"/>
                <w:sz w:val="30"/>
                <w:szCs w:val="30"/>
                <w:lang w:val="en-US"/>
              </w:rPr>
            </w:pPr>
            <w:r w:rsidRPr="006B1A32">
              <w:rPr>
                <w:rStyle w:val="y2iqfc"/>
                <w:rFonts w:ascii="Times New Roman" w:hAnsi="Times New Roman" w:cs="Times New Roman"/>
                <w:color w:val="1F1F1F"/>
                <w:sz w:val="30"/>
                <w:szCs w:val="30"/>
                <w:lang w:val="en-US"/>
              </w:rPr>
              <w:t xml:space="preserve">Creation and arrangement of an accessible and safe sports ground to improve the quality of life and increase the physical activity of people with disabilities and senior citizens, creation of conditions for their social integration, rehabilitation and maintenance of physical and mental health, for the most comfortable stay of senior citizens and people with disabilities enrolled in clubs and clubs of interest of the state institution "Territorial Center for Social Services of the Population of the </w:t>
            </w:r>
            <w:proofErr w:type="spellStart"/>
            <w:r w:rsidRPr="006B1A32">
              <w:rPr>
                <w:rStyle w:val="y2iqfc"/>
                <w:rFonts w:ascii="Times New Roman" w:hAnsi="Times New Roman" w:cs="Times New Roman"/>
                <w:color w:val="1F1F1F"/>
                <w:sz w:val="30"/>
                <w:szCs w:val="30"/>
                <w:lang w:val="en-US"/>
              </w:rPr>
              <w:t>Shumilinsky</w:t>
            </w:r>
            <w:proofErr w:type="spellEnd"/>
            <w:r w:rsidRPr="006B1A32">
              <w:rPr>
                <w:rStyle w:val="y2iqfc"/>
                <w:rFonts w:ascii="Times New Roman" w:hAnsi="Times New Roman" w:cs="Times New Roman"/>
                <w:color w:val="1F1F1F"/>
                <w:sz w:val="30"/>
                <w:szCs w:val="30"/>
                <w:lang w:val="en-US"/>
              </w:rPr>
              <w:t xml:space="preserve"> District" (115 people);</w:t>
            </w:r>
          </w:p>
          <w:p w:rsidR="004812E5" w:rsidRPr="00E62633" w:rsidRDefault="004812E5" w:rsidP="00D73B29">
            <w:pPr>
              <w:pStyle w:val="HTML"/>
              <w:shd w:val="clear" w:color="auto" w:fill="F8F9FA"/>
              <w:rPr>
                <w:rFonts w:ascii="Times New Roman" w:hAnsi="Times New Roman" w:cs="Times New Roman"/>
                <w:color w:val="1F1F1F"/>
                <w:sz w:val="30"/>
                <w:szCs w:val="30"/>
                <w:lang w:val="en-US"/>
              </w:rPr>
            </w:pPr>
            <w:r w:rsidRPr="00E62633">
              <w:rPr>
                <w:rStyle w:val="af4"/>
                <w:rFonts w:ascii="Times New Roman" w:hAnsi="Times New Roman" w:cs="Times New Roman"/>
                <w:b w:val="0"/>
                <w:spacing w:val="1"/>
                <w:sz w:val="30"/>
                <w:szCs w:val="30"/>
                <w:bdr w:val="none" w:sz="0" w:space="0" w:color="auto" w:frame="1"/>
                <w:shd w:val="clear" w:color="auto" w:fill="FFFFFF"/>
                <w:lang w:val="en-US"/>
              </w:rPr>
              <w:t xml:space="preserve"> </w:t>
            </w:r>
            <w:r w:rsidRPr="006B1A32">
              <w:rPr>
                <w:rStyle w:val="y2iqfc"/>
                <w:rFonts w:ascii="Times New Roman" w:hAnsi="Times New Roman" w:cs="Times New Roman"/>
                <w:color w:val="1F1F1F"/>
                <w:sz w:val="30"/>
                <w:szCs w:val="30"/>
                <w:lang w:val="en-US"/>
              </w:rPr>
              <w:t>increasing the coverage of elderly citizens and disabled people with social services in the form of semi-stationary care by 20%;</w:t>
            </w:r>
          </w:p>
          <w:p w:rsidR="004812E5" w:rsidRPr="00E62633" w:rsidRDefault="004812E5" w:rsidP="00D73B29">
            <w:pPr>
              <w:ind w:firstLine="284"/>
              <w:rPr>
                <w:bCs/>
                <w:spacing w:val="1"/>
                <w:sz w:val="30"/>
                <w:szCs w:val="30"/>
                <w:bdr w:val="none" w:sz="0" w:space="0" w:color="auto" w:frame="1"/>
                <w:shd w:val="clear" w:color="auto" w:fill="FFFFFF"/>
                <w:lang w:val="en-US"/>
              </w:rPr>
            </w:pPr>
          </w:p>
        </w:tc>
      </w:tr>
      <w:tr w:rsidR="004812E5" w:rsidRPr="006B1A32" w:rsidTr="00D73B29">
        <w:tc>
          <w:tcPr>
            <w:tcW w:w="3544" w:type="dxa"/>
          </w:tcPr>
          <w:p w:rsidR="004812E5" w:rsidRPr="00E62633" w:rsidRDefault="004812E5" w:rsidP="00D73B29">
            <w:pPr>
              <w:pStyle w:val="HTML"/>
              <w:shd w:val="clear" w:color="auto" w:fill="F8F9FA"/>
              <w:rPr>
                <w:rFonts w:ascii="Times New Roman" w:hAnsi="Times New Roman" w:cs="Times New Roman"/>
                <w:color w:val="1F1F1F"/>
                <w:sz w:val="30"/>
                <w:szCs w:val="30"/>
                <w:lang w:val="en-US"/>
              </w:rPr>
            </w:pPr>
            <w:r w:rsidRPr="00E62633">
              <w:rPr>
                <w:rStyle w:val="y2iqfc"/>
                <w:rFonts w:ascii="Times New Roman" w:hAnsi="Times New Roman" w:cs="Times New Roman"/>
                <w:color w:val="1F1F1F"/>
                <w:sz w:val="30"/>
                <w:szCs w:val="30"/>
                <w:lang w:val="en-US"/>
              </w:rPr>
              <w:t xml:space="preserve">10. </w:t>
            </w:r>
            <w:r w:rsidRPr="006B1A32">
              <w:rPr>
                <w:rStyle w:val="y2iqfc"/>
                <w:rFonts w:ascii="Times New Roman" w:hAnsi="Times New Roman" w:cs="Times New Roman"/>
                <w:color w:val="1F1F1F"/>
                <w:sz w:val="30"/>
                <w:szCs w:val="30"/>
                <w:lang w:val="en-US"/>
              </w:rPr>
              <w:t>Brief summary (essence) of the project</w:t>
            </w:r>
          </w:p>
          <w:p w:rsidR="004812E5" w:rsidRPr="00E62633" w:rsidRDefault="004812E5" w:rsidP="00D73B29">
            <w:pPr>
              <w:ind w:left="360"/>
              <w:rPr>
                <w:sz w:val="30"/>
                <w:szCs w:val="30"/>
                <w:lang w:val="en-US"/>
              </w:rPr>
            </w:pPr>
          </w:p>
        </w:tc>
        <w:tc>
          <w:tcPr>
            <w:tcW w:w="7371" w:type="dxa"/>
          </w:tcPr>
          <w:p w:rsidR="004812E5" w:rsidRPr="006B1A32" w:rsidRDefault="004812E5" w:rsidP="00D73B29">
            <w:pPr>
              <w:pStyle w:val="HTML"/>
              <w:shd w:val="clear" w:color="auto" w:fill="F8F9FA"/>
              <w:rPr>
                <w:rStyle w:val="y2iqfc"/>
                <w:rFonts w:ascii="Times New Roman" w:hAnsi="Times New Roman" w:cs="Times New Roman"/>
                <w:color w:val="1F1F1F"/>
                <w:sz w:val="30"/>
                <w:szCs w:val="30"/>
                <w:lang w:val="en-US"/>
              </w:rPr>
            </w:pPr>
            <w:r w:rsidRPr="006B1A32">
              <w:rPr>
                <w:rStyle w:val="y2iqfc"/>
                <w:rFonts w:ascii="Times New Roman" w:hAnsi="Times New Roman" w:cs="Times New Roman"/>
                <w:color w:val="1F1F1F"/>
                <w:sz w:val="30"/>
                <w:szCs w:val="30"/>
                <w:lang w:val="en-US"/>
              </w:rPr>
              <w:t xml:space="preserve">Senior citizens and people with disabilities often face problems of physical inactivity, social isolation, and low mood and overall well-being. A lack of physical activity can exacerbate chronic diseases, slow rehabilitation, and </w:t>
            </w:r>
            <w:r w:rsidRPr="006B1A32">
              <w:rPr>
                <w:rStyle w:val="y2iqfc"/>
                <w:rFonts w:ascii="Times New Roman" w:hAnsi="Times New Roman" w:cs="Times New Roman"/>
                <w:color w:val="1F1F1F"/>
                <w:sz w:val="30"/>
                <w:szCs w:val="30"/>
                <w:lang w:val="en-US"/>
              </w:rPr>
              <w:lastRenderedPageBreak/>
              <w:t>contribute to the development of depression.</w:t>
            </w:r>
          </w:p>
          <w:p w:rsidR="004812E5" w:rsidRPr="00E62633" w:rsidRDefault="004812E5" w:rsidP="00D73B29">
            <w:pPr>
              <w:pStyle w:val="HTML"/>
              <w:shd w:val="clear" w:color="auto" w:fill="F8F9FA"/>
              <w:rPr>
                <w:rFonts w:ascii="Times New Roman" w:hAnsi="Times New Roman" w:cs="Times New Roman"/>
                <w:color w:val="1F1F1F"/>
                <w:sz w:val="30"/>
                <w:szCs w:val="30"/>
                <w:lang w:val="en-US"/>
              </w:rPr>
            </w:pPr>
            <w:r w:rsidRPr="006B1A32">
              <w:rPr>
                <w:rStyle w:val="y2iqfc"/>
                <w:rFonts w:ascii="Times New Roman" w:hAnsi="Times New Roman" w:cs="Times New Roman"/>
                <w:color w:val="1F1F1F"/>
                <w:sz w:val="30"/>
                <w:szCs w:val="30"/>
                <w:lang w:val="en-US"/>
              </w:rPr>
              <w:t xml:space="preserve">The project will enable people attending the </w:t>
            </w:r>
            <w:proofErr w:type="spellStart"/>
            <w:r w:rsidRPr="006B1A32">
              <w:rPr>
                <w:rStyle w:val="y2iqfc"/>
                <w:rFonts w:ascii="Times New Roman" w:hAnsi="Times New Roman" w:cs="Times New Roman"/>
                <w:color w:val="1F1F1F"/>
                <w:sz w:val="30"/>
                <w:szCs w:val="30"/>
                <w:lang w:val="en-US"/>
              </w:rPr>
              <w:t>Shumilino</w:t>
            </w:r>
            <w:proofErr w:type="spellEnd"/>
            <w:r w:rsidRPr="006B1A32">
              <w:rPr>
                <w:rStyle w:val="y2iqfc"/>
                <w:rFonts w:ascii="Times New Roman" w:hAnsi="Times New Roman" w:cs="Times New Roman"/>
                <w:color w:val="1F1F1F"/>
                <w:sz w:val="30"/>
                <w:szCs w:val="30"/>
                <w:lang w:val="en-US"/>
              </w:rPr>
              <w:t xml:space="preserve"> District Territorial Center for Social Services to increase their level of physical activity and will offer opportunities to engage in activities previously impossible or difficult to perform at the Territorial Center for Social Services, such as:</w:t>
            </w:r>
          </w:p>
          <w:p w:rsidR="004812E5" w:rsidRPr="006B1A32" w:rsidRDefault="004812E5" w:rsidP="00D73B29">
            <w:pPr>
              <w:pStyle w:val="HTML"/>
              <w:shd w:val="clear" w:color="auto" w:fill="F8F9FA"/>
              <w:rPr>
                <w:rStyle w:val="y2iqfc"/>
                <w:rFonts w:ascii="Times New Roman" w:hAnsi="Times New Roman" w:cs="Times New Roman"/>
                <w:color w:val="1F1F1F"/>
                <w:sz w:val="30"/>
                <w:szCs w:val="30"/>
                <w:lang w:val="en-US"/>
              </w:rPr>
            </w:pPr>
            <w:r w:rsidRPr="006B1A32">
              <w:rPr>
                <w:rStyle w:val="y2iqfc"/>
                <w:rFonts w:ascii="Times New Roman" w:hAnsi="Times New Roman" w:cs="Times New Roman"/>
                <w:color w:val="1F1F1F"/>
                <w:sz w:val="30"/>
                <w:szCs w:val="30"/>
                <w:lang w:val="en-US"/>
              </w:rPr>
              <w:t>• Health walks.</w:t>
            </w:r>
          </w:p>
          <w:p w:rsidR="004812E5" w:rsidRPr="006B1A32" w:rsidRDefault="004812E5" w:rsidP="00D73B29">
            <w:pPr>
              <w:pStyle w:val="HTML"/>
              <w:shd w:val="clear" w:color="auto" w:fill="F8F9FA"/>
              <w:rPr>
                <w:rStyle w:val="y2iqfc"/>
                <w:rFonts w:ascii="Times New Roman" w:hAnsi="Times New Roman" w:cs="Times New Roman"/>
                <w:color w:val="1F1F1F"/>
                <w:sz w:val="30"/>
                <w:szCs w:val="30"/>
                <w:lang w:val="en-US"/>
              </w:rPr>
            </w:pPr>
            <w:r w:rsidRPr="006B1A32">
              <w:rPr>
                <w:rStyle w:val="y2iqfc"/>
                <w:rFonts w:ascii="Times New Roman" w:hAnsi="Times New Roman" w:cs="Times New Roman"/>
                <w:color w:val="1F1F1F"/>
                <w:sz w:val="30"/>
                <w:szCs w:val="30"/>
                <w:lang w:val="en-US"/>
              </w:rPr>
              <w:t>• Outdoor exercise programs.</w:t>
            </w:r>
          </w:p>
          <w:p w:rsidR="004812E5" w:rsidRPr="006B1A32" w:rsidRDefault="004812E5" w:rsidP="00D73B29">
            <w:pPr>
              <w:pStyle w:val="HTML"/>
              <w:shd w:val="clear" w:color="auto" w:fill="F8F9FA"/>
              <w:rPr>
                <w:rStyle w:val="y2iqfc"/>
                <w:rFonts w:ascii="Times New Roman" w:hAnsi="Times New Roman" w:cs="Times New Roman"/>
                <w:color w:val="1F1F1F"/>
                <w:sz w:val="30"/>
                <w:szCs w:val="30"/>
                <w:lang w:val="en-US"/>
              </w:rPr>
            </w:pPr>
            <w:r w:rsidRPr="006B1A32">
              <w:rPr>
                <w:rStyle w:val="y2iqfc"/>
                <w:rFonts w:ascii="Times New Roman" w:hAnsi="Times New Roman" w:cs="Times New Roman"/>
                <w:color w:val="1F1F1F"/>
                <w:sz w:val="30"/>
                <w:szCs w:val="30"/>
                <w:lang w:val="en-US"/>
              </w:rPr>
              <w:t>• Outdoor games.</w:t>
            </w:r>
          </w:p>
          <w:p w:rsidR="004812E5" w:rsidRPr="006B1A32" w:rsidRDefault="004812E5" w:rsidP="00D73B29">
            <w:pPr>
              <w:pStyle w:val="HTML"/>
              <w:shd w:val="clear" w:color="auto" w:fill="F8F9FA"/>
              <w:rPr>
                <w:rStyle w:val="y2iqfc"/>
                <w:rFonts w:ascii="Times New Roman" w:hAnsi="Times New Roman" w:cs="Times New Roman"/>
                <w:color w:val="1F1F1F"/>
                <w:sz w:val="30"/>
                <w:szCs w:val="30"/>
                <w:lang w:val="en-US"/>
              </w:rPr>
            </w:pPr>
            <w:r w:rsidRPr="006B1A32">
              <w:rPr>
                <w:rStyle w:val="y2iqfc"/>
                <w:rFonts w:ascii="Times New Roman" w:hAnsi="Times New Roman" w:cs="Times New Roman"/>
                <w:color w:val="1F1F1F"/>
                <w:sz w:val="30"/>
                <w:szCs w:val="30"/>
                <w:lang w:val="en-US"/>
              </w:rPr>
              <w:t>• Seasonal sports activities.</w:t>
            </w:r>
          </w:p>
          <w:p w:rsidR="004812E5" w:rsidRPr="006B1A32" w:rsidRDefault="004812E5" w:rsidP="00D73B29">
            <w:pPr>
              <w:pStyle w:val="HTML"/>
              <w:shd w:val="clear" w:color="auto" w:fill="F8F9FA"/>
              <w:rPr>
                <w:rStyle w:val="y2iqfc"/>
                <w:rFonts w:ascii="Times New Roman" w:hAnsi="Times New Roman" w:cs="Times New Roman"/>
                <w:color w:val="1F1F1F"/>
                <w:sz w:val="30"/>
                <w:szCs w:val="30"/>
                <w:lang w:val="en-US"/>
              </w:rPr>
            </w:pPr>
            <w:r w:rsidRPr="006B1A32">
              <w:rPr>
                <w:rStyle w:val="y2iqfc"/>
                <w:rFonts w:ascii="Times New Roman" w:hAnsi="Times New Roman" w:cs="Times New Roman"/>
                <w:color w:val="1F1F1F"/>
                <w:sz w:val="30"/>
                <w:szCs w:val="30"/>
                <w:lang w:val="en-US"/>
              </w:rPr>
              <w:t>• Outdoor social events.</w:t>
            </w:r>
          </w:p>
          <w:p w:rsidR="004812E5" w:rsidRPr="00E62633" w:rsidRDefault="004812E5" w:rsidP="00D73B29">
            <w:pPr>
              <w:pStyle w:val="HTML"/>
              <w:shd w:val="clear" w:color="auto" w:fill="F8F9FA"/>
              <w:rPr>
                <w:rFonts w:ascii="Times New Roman" w:hAnsi="Times New Roman" w:cs="Times New Roman"/>
                <w:color w:val="1F1F1F"/>
                <w:sz w:val="30"/>
                <w:szCs w:val="30"/>
                <w:lang w:val="en-US"/>
              </w:rPr>
            </w:pPr>
            <w:r w:rsidRPr="006B1A32">
              <w:rPr>
                <w:rStyle w:val="y2iqfc"/>
                <w:rFonts w:ascii="Times New Roman" w:hAnsi="Times New Roman" w:cs="Times New Roman"/>
                <w:color w:val="1F1F1F"/>
                <w:sz w:val="30"/>
                <w:szCs w:val="30"/>
                <w:lang w:val="en-US"/>
              </w:rPr>
              <w:t>Provide opportunities for regular exercise, tailored to each individual's abilities, to improve physical health, strengthen the cardiovascular system, musculoskeletal system, and motor coordination, improve psycho-emotional well-being, and reduce stress.</w:t>
            </w:r>
          </w:p>
          <w:p w:rsidR="004812E5" w:rsidRPr="006B1A32" w:rsidRDefault="004812E5" w:rsidP="00D73B29">
            <w:pPr>
              <w:pStyle w:val="HTML"/>
              <w:shd w:val="clear" w:color="auto" w:fill="F8F9FA"/>
              <w:rPr>
                <w:rStyle w:val="y2iqfc"/>
                <w:rFonts w:ascii="Times New Roman" w:hAnsi="Times New Roman" w:cs="Times New Roman"/>
                <w:color w:val="1F1F1F"/>
                <w:sz w:val="30"/>
                <w:szCs w:val="30"/>
                <w:lang w:val="en-US"/>
              </w:rPr>
            </w:pPr>
            <w:r w:rsidRPr="00E62633">
              <w:rPr>
                <w:rFonts w:ascii="Times New Roman" w:hAnsi="Times New Roman" w:cs="Times New Roman"/>
                <w:sz w:val="30"/>
                <w:szCs w:val="30"/>
                <w:lang w:val="en-US"/>
              </w:rPr>
              <w:t xml:space="preserve">, </w:t>
            </w:r>
            <w:r w:rsidRPr="006B1A32">
              <w:rPr>
                <w:rStyle w:val="y2iqfc"/>
                <w:rFonts w:ascii="Times New Roman" w:hAnsi="Times New Roman" w:cs="Times New Roman"/>
                <w:color w:val="1F1F1F"/>
                <w:sz w:val="30"/>
                <w:szCs w:val="30"/>
                <w:lang w:val="en-US"/>
              </w:rPr>
              <w:t xml:space="preserve">Anxiety, </w:t>
            </w:r>
            <w:proofErr w:type="gramStart"/>
            <w:r w:rsidRPr="006B1A32">
              <w:rPr>
                <w:rStyle w:val="y2iqfc"/>
                <w:rFonts w:ascii="Times New Roman" w:hAnsi="Times New Roman" w:cs="Times New Roman"/>
                <w:color w:val="1F1F1F"/>
                <w:sz w:val="30"/>
                <w:szCs w:val="30"/>
                <w:lang w:val="en-US"/>
              </w:rPr>
              <w:t>improve</w:t>
            </w:r>
            <w:proofErr w:type="gramEnd"/>
            <w:r w:rsidRPr="006B1A32">
              <w:rPr>
                <w:rStyle w:val="y2iqfc"/>
                <w:rFonts w:ascii="Times New Roman" w:hAnsi="Times New Roman" w:cs="Times New Roman"/>
                <w:color w:val="1F1F1F"/>
                <w:sz w:val="30"/>
                <w:szCs w:val="30"/>
                <w:lang w:val="en-US"/>
              </w:rPr>
              <w:t xml:space="preserve"> mood and social activity, provide a rehabilitative effect, promote social integration, and create a space for shared activities and communication.</w:t>
            </w:r>
          </w:p>
          <w:p w:rsidR="004812E5" w:rsidRPr="006B1A32" w:rsidRDefault="004812E5" w:rsidP="00D73B29">
            <w:pPr>
              <w:pStyle w:val="HTML"/>
              <w:shd w:val="clear" w:color="auto" w:fill="F8F9FA"/>
              <w:rPr>
                <w:rStyle w:val="y2iqfc"/>
                <w:rFonts w:ascii="Times New Roman" w:hAnsi="Times New Roman" w:cs="Times New Roman"/>
                <w:color w:val="1F1F1F"/>
                <w:sz w:val="30"/>
                <w:szCs w:val="30"/>
                <w:lang w:val="en-US"/>
              </w:rPr>
            </w:pPr>
            <w:r w:rsidRPr="006B1A32">
              <w:rPr>
                <w:rStyle w:val="y2iqfc"/>
                <w:rFonts w:ascii="Times New Roman" w:hAnsi="Times New Roman" w:cs="Times New Roman"/>
                <w:color w:val="1F1F1F"/>
                <w:sz w:val="30"/>
                <w:szCs w:val="30"/>
                <w:lang w:val="en-US"/>
              </w:rPr>
              <w:t>The project includes the following:</w:t>
            </w:r>
          </w:p>
          <w:p w:rsidR="004812E5" w:rsidRPr="00E62633" w:rsidRDefault="004812E5" w:rsidP="00D73B29">
            <w:pPr>
              <w:pStyle w:val="HTML"/>
              <w:shd w:val="clear" w:color="auto" w:fill="F8F9FA"/>
              <w:rPr>
                <w:rFonts w:ascii="Times New Roman" w:hAnsi="Times New Roman" w:cs="Times New Roman"/>
                <w:color w:val="1F1F1F"/>
                <w:sz w:val="30"/>
                <w:szCs w:val="30"/>
                <w:lang w:val="en-US"/>
              </w:rPr>
            </w:pPr>
            <w:r w:rsidRPr="006B1A32">
              <w:rPr>
                <w:rStyle w:val="y2iqfc"/>
                <w:rFonts w:ascii="Times New Roman" w:hAnsi="Times New Roman" w:cs="Times New Roman"/>
                <w:color w:val="1F1F1F"/>
                <w:sz w:val="30"/>
                <w:szCs w:val="30"/>
                <w:lang w:val="en-US"/>
              </w:rPr>
              <w:t xml:space="preserve">purchase of specialized sports equipment accessible and safe for use by seniors and people with disabilities; wheelchair-accessible exercise equipment with a low seat height, wide seats, and comfortable handrails, ensuring safe rehabilitation and cardio training, adapted for people with disabilities (examples: "Seated Chest Press," "Skier," "Step with </w:t>
            </w:r>
            <w:proofErr w:type="spellStart"/>
            <w:r w:rsidRPr="006B1A32">
              <w:rPr>
                <w:rStyle w:val="y2iqfc"/>
                <w:rFonts w:ascii="Times New Roman" w:hAnsi="Times New Roman" w:cs="Times New Roman"/>
                <w:color w:val="1F1F1F"/>
                <w:sz w:val="30"/>
                <w:szCs w:val="30"/>
                <w:lang w:val="en-US"/>
              </w:rPr>
              <w:t>Deadlift</w:t>
            </w:r>
            <w:proofErr w:type="spellEnd"/>
            <w:r w:rsidRPr="006B1A32">
              <w:rPr>
                <w:rStyle w:val="y2iqfc"/>
                <w:rFonts w:ascii="Times New Roman" w:hAnsi="Times New Roman" w:cs="Times New Roman"/>
                <w:color w:val="1F1F1F"/>
                <w:sz w:val="30"/>
                <w:szCs w:val="30"/>
                <w:lang w:val="en-US"/>
              </w:rPr>
              <w:t>," etc.);</w:t>
            </w:r>
          </w:p>
          <w:p w:rsidR="004812E5" w:rsidRPr="006B1A32" w:rsidRDefault="004812E5" w:rsidP="00D73B29">
            <w:pPr>
              <w:pStyle w:val="HTML"/>
              <w:shd w:val="clear" w:color="auto" w:fill="F8F9FA"/>
              <w:rPr>
                <w:rStyle w:val="y2iqfc"/>
                <w:rFonts w:ascii="Times New Roman" w:hAnsi="Times New Roman" w:cs="Times New Roman"/>
                <w:color w:val="1F1F1F"/>
                <w:sz w:val="30"/>
                <w:szCs w:val="30"/>
                <w:lang w:val="en-US"/>
              </w:rPr>
            </w:pPr>
            <w:r w:rsidRPr="006B1A32">
              <w:rPr>
                <w:rStyle w:val="y2iqfc"/>
                <w:rFonts w:ascii="Times New Roman" w:hAnsi="Times New Roman" w:cs="Times New Roman"/>
                <w:color w:val="1F1F1F"/>
                <w:sz w:val="30"/>
                <w:szCs w:val="30"/>
                <w:lang w:val="en-US"/>
              </w:rPr>
              <w:t>Landscaping: site preparation and equipment, installation of a trauma-safe surface that provides shock absorption, prevents injuries, and facilitates wheelchair access; installation of exercise equipment and gear;</w:t>
            </w:r>
          </w:p>
          <w:p w:rsidR="004812E5" w:rsidRPr="00E62633" w:rsidRDefault="004812E5" w:rsidP="00D73B29">
            <w:pPr>
              <w:pStyle w:val="HTML"/>
              <w:shd w:val="clear" w:color="auto" w:fill="F8F9FA"/>
              <w:rPr>
                <w:rFonts w:ascii="Times New Roman" w:hAnsi="Times New Roman" w:cs="Times New Roman"/>
                <w:color w:val="1F1F1F"/>
                <w:sz w:val="30"/>
                <w:szCs w:val="30"/>
                <w:lang w:val="en-US"/>
              </w:rPr>
            </w:pPr>
            <w:r w:rsidRPr="006B1A32">
              <w:rPr>
                <w:rStyle w:val="y2iqfc"/>
                <w:rFonts w:ascii="Times New Roman" w:hAnsi="Times New Roman" w:cs="Times New Roman"/>
                <w:color w:val="1F1F1F"/>
                <w:sz w:val="30"/>
                <w:szCs w:val="30"/>
                <w:lang w:val="en-US"/>
              </w:rPr>
              <w:t>creation of a play area: basketball court for disabled players, chess table with chairs</w:t>
            </w:r>
            <w:r w:rsidRPr="00E62633">
              <w:rPr>
                <w:rFonts w:ascii="Times New Roman" w:hAnsi="Times New Roman" w:cs="Times New Roman"/>
                <w:sz w:val="30"/>
                <w:szCs w:val="30"/>
                <w:lang w:val="en-US"/>
              </w:rPr>
              <w:t>;</w:t>
            </w:r>
          </w:p>
          <w:p w:rsidR="004812E5" w:rsidRPr="006B1A32" w:rsidRDefault="004812E5" w:rsidP="00D73B29">
            <w:pPr>
              <w:pStyle w:val="HTML"/>
              <w:shd w:val="clear" w:color="auto" w:fill="F8F9FA"/>
              <w:rPr>
                <w:rStyle w:val="y2iqfc"/>
                <w:rFonts w:ascii="Times New Roman" w:hAnsi="Times New Roman" w:cs="Times New Roman"/>
                <w:color w:val="1F1F1F"/>
                <w:sz w:val="30"/>
                <w:szCs w:val="30"/>
                <w:lang w:val="en-US"/>
              </w:rPr>
            </w:pPr>
            <w:r w:rsidRPr="006B1A32">
              <w:rPr>
                <w:rStyle w:val="y2iqfc"/>
                <w:rFonts w:ascii="Times New Roman" w:hAnsi="Times New Roman" w:cs="Times New Roman"/>
                <w:color w:val="1F1F1F"/>
                <w:sz w:val="30"/>
                <w:szCs w:val="30"/>
                <w:lang w:val="en-US"/>
              </w:rPr>
              <w:t>Recreation areas with a spacious gazebo providing protection from the sun and precipitation, and paired bicycle benches.</w:t>
            </w:r>
          </w:p>
          <w:p w:rsidR="004812E5" w:rsidRPr="006B1A32" w:rsidRDefault="004812E5" w:rsidP="00D73B29">
            <w:pPr>
              <w:pStyle w:val="HTML"/>
              <w:shd w:val="clear" w:color="auto" w:fill="F8F9FA"/>
              <w:rPr>
                <w:rStyle w:val="y2iqfc"/>
                <w:rFonts w:ascii="Times New Roman" w:hAnsi="Times New Roman" w:cs="Times New Roman"/>
                <w:color w:val="1F1F1F"/>
                <w:sz w:val="30"/>
                <w:szCs w:val="30"/>
                <w:lang w:val="en-US"/>
              </w:rPr>
            </w:pPr>
            <w:r w:rsidRPr="006B1A32">
              <w:rPr>
                <w:rStyle w:val="y2iqfc"/>
                <w:rFonts w:ascii="Times New Roman" w:hAnsi="Times New Roman" w:cs="Times New Roman"/>
                <w:color w:val="1F1F1F"/>
                <w:sz w:val="30"/>
                <w:szCs w:val="30"/>
                <w:lang w:val="en-US"/>
              </w:rPr>
              <w:t>Donor funds are planned to:</w:t>
            </w:r>
          </w:p>
          <w:p w:rsidR="004812E5" w:rsidRPr="00E62633" w:rsidRDefault="004812E5" w:rsidP="00D73B29">
            <w:pPr>
              <w:pStyle w:val="HTML"/>
              <w:shd w:val="clear" w:color="auto" w:fill="F8F9FA"/>
              <w:rPr>
                <w:rFonts w:ascii="Times New Roman" w:hAnsi="Times New Roman" w:cs="Times New Roman"/>
                <w:color w:val="1F1F1F"/>
                <w:sz w:val="30"/>
                <w:szCs w:val="30"/>
                <w:lang w:val="en-US"/>
              </w:rPr>
            </w:pPr>
            <w:proofErr w:type="gramStart"/>
            <w:r w:rsidRPr="006B1A32">
              <w:rPr>
                <w:rStyle w:val="y2iqfc"/>
                <w:rFonts w:ascii="Times New Roman" w:hAnsi="Times New Roman" w:cs="Times New Roman"/>
                <w:color w:val="1F1F1F"/>
                <w:sz w:val="30"/>
                <w:szCs w:val="30"/>
                <w:lang w:val="en-US"/>
              </w:rPr>
              <w:t>conduct</w:t>
            </w:r>
            <w:proofErr w:type="gramEnd"/>
            <w:r w:rsidRPr="006B1A32">
              <w:rPr>
                <w:rStyle w:val="y2iqfc"/>
                <w:rFonts w:ascii="Times New Roman" w:hAnsi="Times New Roman" w:cs="Times New Roman"/>
                <w:color w:val="1F1F1F"/>
                <w:sz w:val="30"/>
                <w:szCs w:val="30"/>
                <w:lang w:val="en-US"/>
              </w:rPr>
              <w:t xml:space="preserve"> design and survey work, purchase specialized equipment, and adapt exercise machines.</w:t>
            </w:r>
          </w:p>
          <w:p w:rsidR="004812E5" w:rsidRPr="00E62633" w:rsidRDefault="004812E5" w:rsidP="00D73B29">
            <w:pPr>
              <w:pStyle w:val="HTML"/>
              <w:shd w:val="clear" w:color="auto" w:fill="F8F9FA"/>
              <w:rPr>
                <w:rFonts w:ascii="Times New Roman" w:hAnsi="Times New Roman" w:cs="Times New Roman"/>
                <w:color w:val="1F1F1F"/>
                <w:sz w:val="30"/>
                <w:szCs w:val="30"/>
                <w:lang w:val="en-US"/>
              </w:rPr>
            </w:pPr>
            <w:r w:rsidRPr="00E62633">
              <w:rPr>
                <w:rFonts w:ascii="Times New Roman" w:hAnsi="Times New Roman" w:cs="Times New Roman"/>
                <w:noProof/>
                <w:sz w:val="30"/>
                <w:szCs w:val="30"/>
              </w:rPr>
              <w:lastRenderedPageBreak/>
              <w:drawing>
                <wp:inline distT="0" distB="0" distL="0" distR="0">
                  <wp:extent cx="2033034" cy="2286000"/>
                  <wp:effectExtent l="19050" t="0" r="5316" b="0"/>
                  <wp:docPr id="2" name="Рисунок 1" descr="C:\Users\Пользователь\Desktop\ПРОЕКТ\full_ti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ПРОЕКТ\full_ti010.jpg"/>
                          <pic:cNvPicPr>
                            <a:picLocks noChangeAspect="1" noChangeArrowheads="1"/>
                          </pic:cNvPicPr>
                        </pic:nvPicPr>
                        <pic:blipFill>
                          <a:blip r:embed="rId18" cstate="print"/>
                          <a:srcRect/>
                          <a:stretch>
                            <a:fillRect/>
                          </a:stretch>
                        </pic:blipFill>
                        <pic:spPr bwMode="auto">
                          <a:xfrm>
                            <a:off x="0" y="0"/>
                            <a:ext cx="2031787" cy="2284598"/>
                          </a:xfrm>
                          <a:prstGeom prst="rect">
                            <a:avLst/>
                          </a:prstGeom>
                          <a:noFill/>
                          <a:ln w="9525">
                            <a:noFill/>
                            <a:miter lim="800000"/>
                            <a:headEnd/>
                            <a:tailEnd/>
                          </a:ln>
                        </pic:spPr>
                      </pic:pic>
                    </a:graphicData>
                  </a:graphic>
                </wp:inline>
              </w:drawing>
            </w:r>
            <w:r w:rsidRPr="00E62633">
              <w:rPr>
                <w:rFonts w:ascii="Times New Roman" w:hAnsi="Times New Roman" w:cs="Times New Roman"/>
                <w:noProof/>
                <w:sz w:val="30"/>
                <w:szCs w:val="30"/>
                <w:lang w:val="en-US"/>
              </w:rPr>
              <w:t xml:space="preserve"> </w:t>
            </w:r>
            <w:r w:rsidRPr="006B1A32">
              <w:rPr>
                <w:rStyle w:val="y2iqfc"/>
                <w:rFonts w:ascii="Times New Roman" w:hAnsi="Times New Roman" w:cs="Times New Roman"/>
                <w:color w:val="1F1F1F"/>
                <w:sz w:val="30"/>
                <w:szCs w:val="30"/>
                <w:lang w:val="en-US"/>
              </w:rPr>
              <w:t>"Step with traction" - 1 pc</w:t>
            </w:r>
          </w:p>
          <w:p w:rsidR="004812E5" w:rsidRPr="006B1A32" w:rsidRDefault="004812E5" w:rsidP="00D73B29">
            <w:pPr>
              <w:rPr>
                <w:rStyle w:val="af4"/>
                <w:b w:val="0"/>
                <w:spacing w:val="1"/>
                <w:sz w:val="30"/>
                <w:szCs w:val="30"/>
                <w:bdr w:val="none" w:sz="0" w:space="0" w:color="auto" w:frame="1"/>
                <w:shd w:val="clear" w:color="auto" w:fill="FFFFFF"/>
                <w:lang w:val="en-US"/>
              </w:rPr>
            </w:pPr>
          </w:p>
          <w:p w:rsidR="004812E5" w:rsidRPr="00E62633" w:rsidRDefault="004812E5" w:rsidP="00D73B29">
            <w:pPr>
              <w:pStyle w:val="HTML"/>
              <w:shd w:val="clear" w:color="auto" w:fill="F8F9FA"/>
              <w:rPr>
                <w:rFonts w:ascii="Times New Roman" w:hAnsi="Times New Roman" w:cs="Times New Roman"/>
                <w:color w:val="1F1F1F"/>
                <w:sz w:val="30"/>
                <w:szCs w:val="30"/>
                <w:lang w:val="en-US"/>
              </w:rPr>
            </w:pPr>
            <w:r w:rsidRPr="00E62633">
              <w:rPr>
                <w:rStyle w:val="af4"/>
                <w:rFonts w:ascii="Times New Roman" w:hAnsi="Times New Roman" w:cs="Times New Roman"/>
                <w:b w:val="0"/>
                <w:noProof/>
                <w:spacing w:val="1"/>
                <w:sz w:val="30"/>
                <w:szCs w:val="30"/>
                <w:bdr w:val="none" w:sz="0" w:space="0" w:color="auto" w:frame="1"/>
                <w:shd w:val="clear" w:color="auto" w:fill="FFFFFF"/>
              </w:rPr>
              <w:drawing>
                <wp:inline distT="0" distB="0" distL="0" distR="0">
                  <wp:extent cx="1230946" cy="1924493"/>
                  <wp:effectExtent l="19050" t="0" r="7304" b="0"/>
                  <wp:docPr id="12" name="Рисунок 2" descr="C:\Users\Пользователь\Desktop\ПРОЕКТ\full_ti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Пользователь\Desktop\ПРОЕКТ\full_ti002.jpg"/>
                          <pic:cNvPicPr>
                            <a:picLocks noChangeAspect="1" noChangeArrowheads="1"/>
                          </pic:cNvPicPr>
                        </pic:nvPicPr>
                        <pic:blipFill>
                          <a:blip r:embed="rId9" cstate="print"/>
                          <a:srcRect/>
                          <a:stretch>
                            <a:fillRect/>
                          </a:stretch>
                        </pic:blipFill>
                        <pic:spPr bwMode="auto">
                          <a:xfrm>
                            <a:off x="0" y="0"/>
                            <a:ext cx="1231214" cy="1924912"/>
                          </a:xfrm>
                          <a:prstGeom prst="rect">
                            <a:avLst/>
                          </a:prstGeom>
                          <a:noFill/>
                          <a:ln w="9525">
                            <a:noFill/>
                            <a:miter lim="800000"/>
                            <a:headEnd/>
                            <a:tailEnd/>
                          </a:ln>
                        </pic:spPr>
                      </pic:pic>
                    </a:graphicData>
                  </a:graphic>
                </wp:inline>
              </w:drawing>
            </w:r>
            <w:r w:rsidRPr="00E62633">
              <w:rPr>
                <w:rStyle w:val="af4"/>
                <w:rFonts w:ascii="Times New Roman" w:hAnsi="Times New Roman" w:cs="Times New Roman"/>
                <w:b w:val="0"/>
                <w:spacing w:val="1"/>
                <w:sz w:val="30"/>
                <w:szCs w:val="30"/>
                <w:bdr w:val="none" w:sz="0" w:space="0" w:color="auto" w:frame="1"/>
                <w:shd w:val="clear" w:color="auto" w:fill="FFFFFF"/>
                <w:lang w:val="en-US"/>
              </w:rPr>
              <w:t xml:space="preserve"> </w:t>
            </w:r>
            <w:r w:rsidRPr="0086495B">
              <w:rPr>
                <w:rStyle w:val="af4"/>
                <w:rFonts w:ascii="Times New Roman" w:hAnsi="Times New Roman" w:cs="Times New Roman"/>
                <w:b w:val="0"/>
                <w:spacing w:val="1"/>
                <w:sz w:val="30"/>
                <w:szCs w:val="30"/>
                <w:bdr w:val="none" w:sz="0" w:space="0" w:color="auto" w:frame="1"/>
                <w:shd w:val="clear" w:color="auto" w:fill="FFFFFF"/>
                <w:lang w:val="en-US"/>
              </w:rPr>
              <w:t xml:space="preserve">                        </w:t>
            </w:r>
            <w:r w:rsidRPr="006B1A32">
              <w:rPr>
                <w:rStyle w:val="y2iqfc"/>
                <w:rFonts w:ascii="Times New Roman" w:hAnsi="Times New Roman" w:cs="Times New Roman"/>
                <w:color w:val="1F1F1F"/>
                <w:sz w:val="30"/>
                <w:szCs w:val="30"/>
                <w:lang w:val="en-US"/>
              </w:rPr>
              <w:t>"Skier" 1 pc.</w:t>
            </w:r>
          </w:p>
          <w:p w:rsidR="004812E5" w:rsidRPr="00E62633" w:rsidRDefault="004812E5" w:rsidP="00D73B29">
            <w:pPr>
              <w:ind w:firstLine="284"/>
              <w:rPr>
                <w:rStyle w:val="af4"/>
                <w:b w:val="0"/>
                <w:spacing w:val="1"/>
                <w:sz w:val="30"/>
                <w:szCs w:val="30"/>
                <w:bdr w:val="none" w:sz="0" w:space="0" w:color="auto" w:frame="1"/>
                <w:shd w:val="clear" w:color="auto" w:fill="FFFFFF"/>
                <w:lang w:val="en-US"/>
              </w:rPr>
            </w:pPr>
          </w:p>
          <w:p w:rsidR="004812E5" w:rsidRPr="00E62633" w:rsidRDefault="004812E5" w:rsidP="00D73B29">
            <w:pPr>
              <w:rPr>
                <w:rStyle w:val="af4"/>
                <w:b w:val="0"/>
                <w:spacing w:val="1"/>
                <w:sz w:val="30"/>
                <w:szCs w:val="30"/>
                <w:bdr w:val="none" w:sz="0" w:space="0" w:color="auto" w:frame="1"/>
                <w:shd w:val="clear" w:color="auto" w:fill="FFFFFF"/>
                <w:lang w:val="en-US"/>
              </w:rPr>
            </w:pPr>
          </w:p>
          <w:p w:rsidR="004812E5" w:rsidRPr="00E62633" w:rsidRDefault="004812E5" w:rsidP="00D73B29">
            <w:pPr>
              <w:pStyle w:val="HTML"/>
              <w:shd w:val="clear" w:color="auto" w:fill="F8F9FA"/>
              <w:rPr>
                <w:rFonts w:ascii="Times New Roman" w:hAnsi="Times New Roman" w:cs="Times New Roman"/>
                <w:color w:val="1F1F1F"/>
                <w:sz w:val="30"/>
                <w:szCs w:val="30"/>
                <w:lang w:val="en-US"/>
              </w:rPr>
            </w:pPr>
            <w:r w:rsidRPr="00E62633">
              <w:rPr>
                <w:rStyle w:val="af4"/>
                <w:rFonts w:ascii="Times New Roman" w:hAnsi="Times New Roman" w:cs="Times New Roman"/>
                <w:b w:val="0"/>
                <w:noProof/>
                <w:spacing w:val="1"/>
                <w:sz w:val="30"/>
                <w:szCs w:val="30"/>
                <w:bdr w:val="none" w:sz="0" w:space="0" w:color="auto" w:frame="1"/>
                <w:shd w:val="clear" w:color="auto" w:fill="FFFFFF"/>
              </w:rPr>
              <w:drawing>
                <wp:inline distT="0" distB="0" distL="0" distR="0">
                  <wp:extent cx="2114550" cy="1866900"/>
                  <wp:effectExtent l="19050" t="0" r="0" b="0"/>
                  <wp:docPr id="13" name="Рисунок 3" descr="C:\Users\Пользователь\Desktop\ПРОЕКТ\full_ti029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Пользователь\Desktop\ПРОЕКТ\full_ti029logo.jpg"/>
                          <pic:cNvPicPr>
                            <a:picLocks noChangeAspect="1" noChangeArrowheads="1"/>
                          </pic:cNvPicPr>
                        </pic:nvPicPr>
                        <pic:blipFill>
                          <a:blip r:embed="rId10" cstate="print"/>
                          <a:srcRect/>
                          <a:stretch>
                            <a:fillRect/>
                          </a:stretch>
                        </pic:blipFill>
                        <pic:spPr bwMode="auto">
                          <a:xfrm>
                            <a:off x="0" y="0"/>
                            <a:ext cx="2120401" cy="1872066"/>
                          </a:xfrm>
                          <a:prstGeom prst="rect">
                            <a:avLst/>
                          </a:prstGeom>
                          <a:noFill/>
                          <a:ln w="9525">
                            <a:noFill/>
                            <a:miter lim="800000"/>
                            <a:headEnd/>
                            <a:tailEnd/>
                          </a:ln>
                        </pic:spPr>
                      </pic:pic>
                    </a:graphicData>
                  </a:graphic>
                </wp:inline>
              </w:drawing>
            </w:r>
            <w:r w:rsidRPr="006B1A32">
              <w:rPr>
                <w:rStyle w:val="y2iqfc"/>
                <w:rFonts w:ascii="Times New Roman" w:hAnsi="Times New Roman" w:cs="Times New Roman"/>
                <w:color w:val="1F1F1F"/>
                <w:sz w:val="30"/>
                <w:szCs w:val="30"/>
                <w:lang w:val="en-US"/>
              </w:rPr>
              <w:t>Vertical pull/chest press – 1 pc</w:t>
            </w:r>
          </w:p>
          <w:p w:rsidR="004812E5" w:rsidRPr="00E62633" w:rsidRDefault="004812E5" w:rsidP="00D73B29">
            <w:pPr>
              <w:ind w:firstLine="284"/>
              <w:rPr>
                <w:rStyle w:val="af4"/>
                <w:b w:val="0"/>
                <w:spacing w:val="1"/>
                <w:sz w:val="30"/>
                <w:szCs w:val="30"/>
                <w:bdr w:val="none" w:sz="0" w:space="0" w:color="auto" w:frame="1"/>
                <w:shd w:val="clear" w:color="auto" w:fill="FFFFFF"/>
                <w:lang w:val="en-US"/>
              </w:rPr>
            </w:pPr>
          </w:p>
          <w:p w:rsidR="004812E5" w:rsidRPr="00E62633" w:rsidRDefault="004812E5" w:rsidP="00D73B29">
            <w:pPr>
              <w:pStyle w:val="HTML"/>
              <w:rPr>
                <w:rFonts w:ascii="Times New Roman" w:hAnsi="Times New Roman" w:cs="Times New Roman"/>
                <w:color w:val="1F1F1F"/>
                <w:sz w:val="30"/>
                <w:szCs w:val="30"/>
                <w:lang w:val="en-US"/>
              </w:rPr>
            </w:pPr>
            <w:r w:rsidRPr="006B1A32">
              <w:rPr>
                <w:rStyle w:val="y2iqfc"/>
                <w:rFonts w:ascii="Times New Roman" w:hAnsi="Times New Roman" w:cs="Times New Roman"/>
                <w:color w:val="1F1F1F"/>
                <w:sz w:val="30"/>
                <w:szCs w:val="30"/>
                <w:lang w:val="en-US"/>
              </w:rPr>
              <w:t>Elements for play areas:</w:t>
            </w:r>
          </w:p>
          <w:p w:rsidR="004812E5" w:rsidRPr="006B1A32" w:rsidRDefault="004812E5" w:rsidP="00D73B29">
            <w:pPr>
              <w:rPr>
                <w:rStyle w:val="af4"/>
                <w:b w:val="0"/>
                <w:spacing w:val="1"/>
                <w:sz w:val="30"/>
                <w:szCs w:val="30"/>
                <w:bdr w:val="none" w:sz="0" w:space="0" w:color="auto" w:frame="1"/>
                <w:shd w:val="clear" w:color="auto" w:fill="FFFFFF"/>
                <w:lang w:val="en-US"/>
              </w:rPr>
            </w:pPr>
          </w:p>
          <w:p w:rsidR="004812E5" w:rsidRPr="00E62633" w:rsidRDefault="004812E5" w:rsidP="00D73B29">
            <w:pPr>
              <w:ind w:firstLine="284"/>
              <w:rPr>
                <w:rStyle w:val="af4"/>
                <w:b w:val="0"/>
                <w:spacing w:val="1"/>
                <w:sz w:val="30"/>
                <w:szCs w:val="30"/>
                <w:bdr w:val="none" w:sz="0" w:space="0" w:color="auto" w:frame="1"/>
                <w:shd w:val="clear" w:color="auto" w:fill="FFFFFF"/>
              </w:rPr>
            </w:pPr>
            <w:r w:rsidRPr="00E62633">
              <w:rPr>
                <w:rStyle w:val="af4"/>
                <w:b w:val="0"/>
                <w:noProof/>
                <w:spacing w:val="1"/>
                <w:sz w:val="30"/>
                <w:szCs w:val="30"/>
                <w:bdr w:val="none" w:sz="0" w:space="0" w:color="auto" w:frame="1"/>
                <w:shd w:val="clear" w:color="auto" w:fill="FFFFFF"/>
              </w:rPr>
              <w:lastRenderedPageBreak/>
              <w:drawing>
                <wp:inline distT="0" distB="0" distL="0" distR="0">
                  <wp:extent cx="2022030" cy="1786270"/>
                  <wp:effectExtent l="19050" t="0" r="0" b="0"/>
                  <wp:docPr id="14" name="Рисунок 4" descr="C:\Users\Пользователь\Desktop\ПРОЕКТ\full_ti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Пользователь\Desktop\ПРОЕКТ\full_ti015.jpg"/>
                          <pic:cNvPicPr>
                            <a:picLocks noChangeAspect="1" noChangeArrowheads="1"/>
                          </pic:cNvPicPr>
                        </pic:nvPicPr>
                        <pic:blipFill>
                          <a:blip r:embed="rId11"/>
                          <a:srcRect/>
                          <a:stretch>
                            <a:fillRect/>
                          </a:stretch>
                        </pic:blipFill>
                        <pic:spPr bwMode="auto">
                          <a:xfrm>
                            <a:off x="0" y="0"/>
                            <a:ext cx="2024926" cy="1788828"/>
                          </a:xfrm>
                          <a:prstGeom prst="rect">
                            <a:avLst/>
                          </a:prstGeom>
                          <a:noFill/>
                          <a:ln w="9525">
                            <a:noFill/>
                            <a:miter lim="800000"/>
                            <a:headEnd/>
                            <a:tailEnd/>
                          </a:ln>
                        </pic:spPr>
                      </pic:pic>
                    </a:graphicData>
                  </a:graphic>
                </wp:inline>
              </w:drawing>
            </w:r>
          </w:p>
          <w:p w:rsidR="004812E5" w:rsidRPr="00E62633" w:rsidRDefault="004812E5" w:rsidP="00D73B29">
            <w:pPr>
              <w:ind w:firstLine="284"/>
              <w:rPr>
                <w:rStyle w:val="af4"/>
                <w:b w:val="0"/>
                <w:spacing w:val="1"/>
                <w:sz w:val="30"/>
                <w:szCs w:val="30"/>
                <w:bdr w:val="none" w:sz="0" w:space="0" w:color="auto" w:frame="1"/>
                <w:shd w:val="clear" w:color="auto" w:fill="FFFFFF"/>
              </w:rPr>
            </w:pPr>
          </w:p>
          <w:p w:rsidR="004812E5" w:rsidRPr="00E62633" w:rsidRDefault="004812E5" w:rsidP="00D73B29">
            <w:pPr>
              <w:pStyle w:val="HTML"/>
              <w:shd w:val="clear" w:color="auto" w:fill="F8F9FA"/>
              <w:rPr>
                <w:rFonts w:ascii="Times New Roman" w:hAnsi="Times New Roman" w:cs="Times New Roman"/>
                <w:color w:val="1F1F1F"/>
                <w:sz w:val="30"/>
                <w:szCs w:val="30"/>
                <w:lang w:val="en-US"/>
              </w:rPr>
            </w:pPr>
            <w:proofErr w:type="gramStart"/>
            <w:r w:rsidRPr="006B1A32">
              <w:rPr>
                <w:rStyle w:val="y2iqfc"/>
                <w:rFonts w:ascii="Times New Roman" w:hAnsi="Times New Roman" w:cs="Times New Roman"/>
                <w:color w:val="1F1F1F"/>
                <w:sz w:val="30"/>
                <w:szCs w:val="30"/>
                <w:lang w:val="en-US"/>
              </w:rPr>
              <w:t>Basketball stand</w:t>
            </w:r>
            <w:proofErr w:type="gramEnd"/>
            <w:r w:rsidRPr="006B1A32">
              <w:rPr>
                <w:rStyle w:val="y2iqfc"/>
                <w:rFonts w:ascii="Times New Roman" w:hAnsi="Times New Roman" w:cs="Times New Roman"/>
                <w:color w:val="1F1F1F"/>
                <w:sz w:val="30"/>
                <w:szCs w:val="30"/>
                <w:lang w:val="en-US"/>
              </w:rPr>
              <w:t xml:space="preserve"> for disabled people - 1 pc.</w:t>
            </w:r>
          </w:p>
          <w:p w:rsidR="004812E5" w:rsidRPr="00E62633" w:rsidRDefault="004812E5" w:rsidP="00D73B29">
            <w:pPr>
              <w:ind w:firstLine="284"/>
              <w:rPr>
                <w:rStyle w:val="af4"/>
                <w:b w:val="0"/>
                <w:spacing w:val="1"/>
                <w:sz w:val="30"/>
                <w:szCs w:val="30"/>
                <w:bdr w:val="none" w:sz="0" w:space="0" w:color="auto" w:frame="1"/>
                <w:shd w:val="clear" w:color="auto" w:fill="FFFFFF"/>
                <w:lang w:val="en-US"/>
              </w:rPr>
            </w:pPr>
          </w:p>
          <w:p w:rsidR="004812E5" w:rsidRPr="00E62633" w:rsidRDefault="004812E5" w:rsidP="00D73B29">
            <w:pPr>
              <w:pStyle w:val="HTML"/>
              <w:shd w:val="clear" w:color="auto" w:fill="F8F9FA"/>
              <w:rPr>
                <w:rFonts w:ascii="Times New Roman" w:hAnsi="Times New Roman" w:cs="Times New Roman"/>
                <w:color w:val="1F1F1F"/>
                <w:sz w:val="30"/>
                <w:szCs w:val="30"/>
                <w:lang w:val="en-US"/>
              </w:rPr>
            </w:pPr>
            <w:r w:rsidRPr="00E62633">
              <w:rPr>
                <w:rStyle w:val="af4"/>
                <w:rFonts w:ascii="Times New Roman" w:hAnsi="Times New Roman" w:cs="Times New Roman"/>
                <w:b w:val="0"/>
                <w:noProof/>
                <w:spacing w:val="1"/>
                <w:sz w:val="30"/>
                <w:szCs w:val="30"/>
                <w:bdr w:val="none" w:sz="0" w:space="0" w:color="auto" w:frame="1"/>
                <w:shd w:val="clear" w:color="auto" w:fill="FFFFFF"/>
              </w:rPr>
              <w:drawing>
                <wp:inline distT="0" distB="0" distL="0" distR="0">
                  <wp:extent cx="1639629" cy="1807535"/>
                  <wp:effectExtent l="19050" t="0" r="0" b="0"/>
                  <wp:docPr id="15" name="Рисунок 5" descr="C:\Users\Пользователь\Desktop\ПРОЕКТ\full_chessst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Пользователь\Desktop\ПРОЕКТ\full_chessstol.png"/>
                          <pic:cNvPicPr>
                            <a:picLocks noChangeAspect="1" noChangeArrowheads="1"/>
                          </pic:cNvPicPr>
                        </pic:nvPicPr>
                        <pic:blipFill>
                          <a:blip r:embed="rId12" cstate="print"/>
                          <a:srcRect/>
                          <a:stretch>
                            <a:fillRect/>
                          </a:stretch>
                        </pic:blipFill>
                        <pic:spPr bwMode="auto">
                          <a:xfrm>
                            <a:off x="0" y="0"/>
                            <a:ext cx="1639699" cy="1807612"/>
                          </a:xfrm>
                          <a:prstGeom prst="rect">
                            <a:avLst/>
                          </a:prstGeom>
                          <a:noFill/>
                          <a:ln w="9525">
                            <a:noFill/>
                            <a:miter lim="800000"/>
                            <a:headEnd/>
                            <a:tailEnd/>
                          </a:ln>
                        </pic:spPr>
                      </pic:pic>
                    </a:graphicData>
                  </a:graphic>
                </wp:inline>
              </w:drawing>
            </w:r>
            <w:r w:rsidRPr="00E62633">
              <w:rPr>
                <w:rStyle w:val="af4"/>
                <w:rFonts w:ascii="Times New Roman" w:hAnsi="Times New Roman" w:cs="Times New Roman"/>
                <w:b w:val="0"/>
                <w:spacing w:val="1"/>
                <w:sz w:val="30"/>
                <w:szCs w:val="30"/>
                <w:bdr w:val="none" w:sz="0" w:space="0" w:color="auto" w:frame="1"/>
                <w:shd w:val="clear" w:color="auto" w:fill="FFFFFF"/>
                <w:lang w:val="en-US"/>
              </w:rPr>
              <w:t xml:space="preserve"> </w:t>
            </w:r>
            <w:r w:rsidRPr="006B1A32">
              <w:rPr>
                <w:rStyle w:val="y2iqfc"/>
                <w:rFonts w:ascii="Times New Roman" w:hAnsi="Times New Roman" w:cs="Times New Roman"/>
                <w:color w:val="1F1F1F"/>
                <w:sz w:val="30"/>
                <w:szCs w:val="30"/>
                <w:lang w:val="en-US"/>
              </w:rPr>
              <w:t>Chess table with chairs</w:t>
            </w:r>
          </w:p>
          <w:p w:rsidR="004812E5" w:rsidRPr="00E62633" w:rsidRDefault="004812E5" w:rsidP="00D73B29">
            <w:pPr>
              <w:ind w:firstLine="284"/>
              <w:rPr>
                <w:rStyle w:val="af4"/>
                <w:b w:val="0"/>
                <w:spacing w:val="1"/>
                <w:sz w:val="30"/>
                <w:szCs w:val="30"/>
                <w:bdr w:val="none" w:sz="0" w:space="0" w:color="auto" w:frame="1"/>
                <w:shd w:val="clear" w:color="auto" w:fill="FFFFFF"/>
                <w:lang w:val="en-US"/>
              </w:rPr>
            </w:pPr>
          </w:p>
          <w:p w:rsidR="004812E5" w:rsidRPr="00E62633" w:rsidRDefault="004812E5" w:rsidP="00D73B29">
            <w:pPr>
              <w:rPr>
                <w:rStyle w:val="af4"/>
                <w:b w:val="0"/>
                <w:spacing w:val="1"/>
                <w:sz w:val="30"/>
                <w:szCs w:val="30"/>
                <w:bdr w:val="none" w:sz="0" w:space="0" w:color="auto" w:frame="1"/>
                <w:shd w:val="clear" w:color="auto" w:fill="FFFFFF"/>
                <w:lang w:val="en-US"/>
              </w:rPr>
            </w:pPr>
          </w:p>
          <w:p w:rsidR="004812E5" w:rsidRPr="00E62633" w:rsidRDefault="004812E5" w:rsidP="00D73B29">
            <w:pPr>
              <w:pStyle w:val="HTML"/>
              <w:shd w:val="clear" w:color="auto" w:fill="F8F9FA"/>
              <w:rPr>
                <w:rFonts w:ascii="Times New Roman" w:hAnsi="Times New Roman" w:cs="Times New Roman"/>
                <w:color w:val="1F1F1F"/>
                <w:sz w:val="30"/>
                <w:szCs w:val="30"/>
                <w:lang w:val="en-US"/>
              </w:rPr>
            </w:pPr>
            <w:r w:rsidRPr="00E62633">
              <w:rPr>
                <w:rStyle w:val="af4"/>
                <w:rFonts w:ascii="Times New Roman" w:hAnsi="Times New Roman" w:cs="Times New Roman"/>
                <w:b w:val="0"/>
                <w:noProof/>
                <w:spacing w:val="1"/>
                <w:sz w:val="30"/>
                <w:szCs w:val="30"/>
                <w:bdr w:val="none" w:sz="0" w:space="0" w:color="auto" w:frame="1"/>
                <w:shd w:val="clear" w:color="auto" w:fill="FFFFFF"/>
              </w:rPr>
              <w:drawing>
                <wp:inline distT="0" distB="0" distL="0" distR="0">
                  <wp:extent cx="1862912" cy="1867132"/>
                  <wp:effectExtent l="19050" t="0" r="3988" b="0"/>
                  <wp:docPr id="16" name="Рисунок 6" descr="Беседка яркая ДМ-Б8, фото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Беседка яркая ДМ-Б8, фото 1"/>
                          <pic:cNvPicPr>
                            <a:picLocks noChangeAspect="1" noChangeArrowheads="1"/>
                          </pic:cNvPicPr>
                        </pic:nvPicPr>
                        <pic:blipFill>
                          <a:blip r:embed="rId13" cstate="print"/>
                          <a:srcRect/>
                          <a:stretch>
                            <a:fillRect/>
                          </a:stretch>
                        </pic:blipFill>
                        <pic:spPr bwMode="auto">
                          <a:xfrm>
                            <a:off x="0" y="0"/>
                            <a:ext cx="1866406" cy="1870634"/>
                          </a:xfrm>
                          <a:prstGeom prst="rect">
                            <a:avLst/>
                          </a:prstGeom>
                          <a:noFill/>
                          <a:ln w="9525">
                            <a:noFill/>
                            <a:miter lim="800000"/>
                            <a:headEnd/>
                            <a:tailEnd/>
                          </a:ln>
                        </pic:spPr>
                      </pic:pic>
                    </a:graphicData>
                  </a:graphic>
                </wp:inline>
              </w:drawing>
            </w:r>
            <w:r w:rsidRPr="006B1A32">
              <w:rPr>
                <w:rStyle w:val="y2iqfc"/>
                <w:rFonts w:ascii="Times New Roman" w:hAnsi="Times New Roman" w:cs="Times New Roman"/>
                <w:color w:val="1F1F1F"/>
                <w:sz w:val="30"/>
                <w:szCs w:val="30"/>
                <w:lang w:val="en-US"/>
              </w:rPr>
              <w:t>Alcove</w:t>
            </w:r>
          </w:p>
          <w:p w:rsidR="004812E5" w:rsidRPr="00E62633" w:rsidRDefault="004812E5" w:rsidP="00D73B29">
            <w:pPr>
              <w:ind w:firstLine="284"/>
              <w:rPr>
                <w:rStyle w:val="af4"/>
                <w:b w:val="0"/>
                <w:spacing w:val="1"/>
                <w:sz w:val="30"/>
                <w:szCs w:val="30"/>
                <w:bdr w:val="none" w:sz="0" w:space="0" w:color="auto" w:frame="1"/>
                <w:shd w:val="clear" w:color="auto" w:fill="FFFFFF"/>
                <w:lang w:val="en-US"/>
              </w:rPr>
            </w:pPr>
          </w:p>
          <w:p w:rsidR="004812E5" w:rsidRPr="00E62633" w:rsidRDefault="004812E5" w:rsidP="00D73B29">
            <w:pPr>
              <w:ind w:firstLine="284"/>
              <w:rPr>
                <w:rStyle w:val="af4"/>
                <w:b w:val="0"/>
                <w:spacing w:val="1"/>
                <w:sz w:val="30"/>
                <w:szCs w:val="30"/>
                <w:bdr w:val="none" w:sz="0" w:space="0" w:color="auto" w:frame="1"/>
                <w:shd w:val="clear" w:color="auto" w:fill="FFFFFF"/>
                <w:lang w:val="en-US"/>
              </w:rPr>
            </w:pPr>
          </w:p>
          <w:p w:rsidR="004812E5" w:rsidRPr="006B1A32" w:rsidRDefault="004812E5" w:rsidP="00D73B29">
            <w:pPr>
              <w:pStyle w:val="HTML"/>
              <w:shd w:val="clear" w:color="auto" w:fill="F8F9FA"/>
              <w:rPr>
                <w:rStyle w:val="y2iqfc"/>
                <w:rFonts w:ascii="Times New Roman" w:hAnsi="Times New Roman" w:cs="Times New Roman"/>
                <w:color w:val="1F1F1F"/>
                <w:sz w:val="30"/>
                <w:szCs w:val="30"/>
                <w:lang w:val="en-US"/>
              </w:rPr>
            </w:pPr>
            <w:r w:rsidRPr="00E62633">
              <w:rPr>
                <w:rStyle w:val="af4"/>
                <w:rFonts w:ascii="Times New Roman" w:hAnsi="Times New Roman" w:cs="Times New Roman"/>
                <w:b w:val="0"/>
                <w:noProof/>
                <w:spacing w:val="1"/>
                <w:sz w:val="30"/>
                <w:szCs w:val="30"/>
                <w:bdr w:val="none" w:sz="0" w:space="0" w:color="auto" w:frame="1"/>
                <w:shd w:val="clear" w:color="auto" w:fill="FFFFFF"/>
              </w:rPr>
              <w:drawing>
                <wp:inline distT="0" distB="0" distL="0" distR="0">
                  <wp:extent cx="2168717" cy="1499191"/>
                  <wp:effectExtent l="19050" t="0" r="2983" b="0"/>
                  <wp:docPr id="17" name="Рисунок 9" descr="C:\Users\Пользователь\Desktop\ПРОЕКТ\full_skamiaTI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Пользователь\Desktop\ПРОЕКТ\full_skamiaTIlogo.jpg"/>
                          <pic:cNvPicPr>
                            <a:picLocks noChangeAspect="1" noChangeArrowheads="1"/>
                          </pic:cNvPicPr>
                        </pic:nvPicPr>
                        <pic:blipFill>
                          <a:blip r:embed="rId19" cstate="print"/>
                          <a:srcRect/>
                          <a:stretch>
                            <a:fillRect/>
                          </a:stretch>
                        </pic:blipFill>
                        <pic:spPr bwMode="auto">
                          <a:xfrm>
                            <a:off x="0" y="0"/>
                            <a:ext cx="2168974" cy="1499369"/>
                          </a:xfrm>
                          <a:prstGeom prst="rect">
                            <a:avLst/>
                          </a:prstGeom>
                          <a:noFill/>
                          <a:ln w="9525">
                            <a:noFill/>
                            <a:miter lim="800000"/>
                            <a:headEnd/>
                            <a:tailEnd/>
                          </a:ln>
                        </pic:spPr>
                      </pic:pic>
                    </a:graphicData>
                  </a:graphic>
                </wp:inline>
              </w:drawing>
            </w:r>
            <w:r w:rsidRPr="006B1A32">
              <w:rPr>
                <w:rStyle w:val="a5"/>
                <w:rFonts w:eastAsia="Calibri" w:cs="Times New Roman"/>
                <w:color w:val="1F1F1F"/>
                <w:sz w:val="30"/>
                <w:szCs w:val="30"/>
                <w:lang w:val="en-US"/>
              </w:rPr>
              <w:t xml:space="preserve"> </w:t>
            </w:r>
            <w:r w:rsidRPr="006B1A32">
              <w:rPr>
                <w:rStyle w:val="y2iqfc"/>
                <w:rFonts w:ascii="Times New Roman" w:hAnsi="Times New Roman" w:cs="Times New Roman"/>
                <w:color w:val="1F1F1F"/>
                <w:sz w:val="30"/>
                <w:szCs w:val="30"/>
                <w:lang w:val="en-US"/>
              </w:rPr>
              <w:t xml:space="preserve">Paired bicycle bench - 2 </w:t>
            </w:r>
            <w:proofErr w:type="spellStart"/>
            <w:r w:rsidRPr="006B1A32">
              <w:rPr>
                <w:rStyle w:val="y2iqfc"/>
                <w:rFonts w:ascii="Times New Roman" w:hAnsi="Times New Roman" w:cs="Times New Roman"/>
                <w:color w:val="1F1F1F"/>
                <w:sz w:val="30"/>
                <w:szCs w:val="30"/>
                <w:lang w:val="en-US"/>
              </w:rPr>
              <w:t>pcs</w:t>
            </w:r>
            <w:proofErr w:type="spellEnd"/>
          </w:p>
          <w:p w:rsidR="004812E5" w:rsidRPr="006B1A32" w:rsidRDefault="004812E5" w:rsidP="00D73B29">
            <w:pPr>
              <w:pStyle w:val="HTML"/>
              <w:shd w:val="clear" w:color="auto" w:fill="F8F9FA"/>
              <w:rPr>
                <w:rStyle w:val="y2iqfc"/>
                <w:rFonts w:ascii="Times New Roman" w:hAnsi="Times New Roman" w:cs="Times New Roman"/>
                <w:color w:val="1F1F1F"/>
                <w:sz w:val="30"/>
                <w:szCs w:val="30"/>
                <w:lang w:val="en-US"/>
              </w:rPr>
            </w:pPr>
          </w:p>
          <w:p w:rsidR="004812E5" w:rsidRPr="006B1A32" w:rsidRDefault="004812E5" w:rsidP="00D73B29">
            <w:pPr>
              <w:pStyle w:val="HTML"/>
              <w:shd w:val="clear" w:color="auto" w:fill="F8F9FA"/>
              <w:rPr>
                <w:rStyle w:val="y2iqfc"/>
                <w:rFonts w:ascii="Times New Roman" w:hAnsi="Times New Roman" w:cs="Times New Roman"/>
                <w:color w:val="1F1F1F"/>
                <w:sz w:val="30"/>
                <w:szCs w:val="30"/>
                <w:lang w:val="en-US"/>
              </w:rPr>
            </w:pPr>
          </w:p>
          <w:p w:rsidR="004812E5" w:rsidRPr="006B1A32" w:rsidRDefault="004812E5" w:rsidP="00D73B29">
            <w:pPr>
              <w:pStyle w:val="HTML"/>
              <w:shd w:val="clear" w:color="auto" w:fill="F8F9FA"/>
              <w:rPr>
                <w:rFonts w:ascii="Times New Roman" w:hAnsi="Times New Roman" w:cs="Times New Roman"/>
                <w:color w:val="1F1F1F"/>
                <w:sz w:val="30"/>
                <w:szCs w:val="30"/>
                <w:lang w:val="en-US"/>
              </w:rPr>
            </w:pPr>
          </w:p>
          <w:p w:rsidR="004812E5" w:rsidRPr="00E62633" w:rsidRDefault="004812E5" w:rsidP="00D73B29">
            <w:pPr>
              <w:ind w:firstLine="284"/>
              <w:rPr>
                <w:rStyle w:val="af4"/>
                <w:b w:val="0"/>
                <w:spacing w:val="1"/>
                <w:sz w:val="30"/>
                <w:szCs w:val="30"/>
                <w:bdr w:val="none" w:sz="0" w:space="0" w:color="auto" w:frame="1"/>
                <w:shd w:val="clear" w:color="auto" w:fill="FFFFFF"/>
                <w:lang w:val="en-US"/>
              </w:rPr>
            </w:pPr>
          </w:p>
          <w:p w:rsidR="004812E5" w:rsidRPr="00E62633" w:rsidRDefault="004812E5" w:rsidP="00D73B29">
            <w:pPr>
              <w:pStyle w:val="HTML"/>
              <w:shd w:val="clear" w:color="auto" w:fill="F8F9FA"/>
              <w:rPr>
                <w:rFonts w:ascii="Times New Roman" w:hAnsi="Times New Roman" w:cs="Times New Roman"/>
                <w:color w:val="1F1F1F"/>
                <w:sz w:val="30"/>
                <w:szCs w:val="30"/>
              </w:rPr>
            </w:pPr>
            <w:r w:rsidRPr="00E62633">
              <w:rPr>
                <w:rStyle w:val="af4"/>
                <w:rFonts w:ascii="Times New Roman" w:hAnsi="Times New Roman" w:cs="Times New Roman"/>
                <w:b w:val="0"/>
                <w:noProof/>
                <w:spacing w:val="1"/>
                <w:sz w:val="30"/>
                <w:szCs w:val="30"/>
                <w:bdr w:val="none" w:sz="0" w:space="0" w:color="auto" w:frame="1"/>
                <w:shd w:val="clear" w:color="auto" w:fill="FFFFFF"/>
              </w:rPr>
              <w:drawing>
                <wp:inline distT="0" distB="0" distL="0" distR="0">
                  <wp:extent cx="1617729" cy="1350335"/>
                  <wp:effectExtent l="19050" t="0" r="1521" b="0"/>
                  <wp:docPr id="18" name="Рисунок 10" descr="C:\Users\Пользователь\Desktop\ПРОЕКТ\full_yrnaskruskoi20231002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Пользователь\Desktop\ПРОЕКТ\full_yrnaskruskoi20231002logo.jpg"/>
                          <pic:cNvPicPr>
                            <a:picLocks noChangeAspect="1" noChangeArrowheads="1"/>
                          </pic:cNvPicPr>
                        </pic:nvPicPr>
                        <pic:blipFill>
                          <a:blip r:embed="rId15" cstate="print"/>
                          <a:srcRect/>
                          <a:stretch>
                            <a:fillRect/>
                          </a:stretch>
                        </pic:blipFill>
                        <pic:spPr bwMode="auto">
                          <a:xfrm>
                            <a:off x="0" y="0"/>
                            <a:ext cx="1624189" cy="1355727"/>
                          </a:xfrm>
                          <a:prstGeom prst="rect">
                            <a:avLst/>
                          </a:prstGeom>
                          <a:noFill/>
                          <a:ln w="9525">
                            <a:noFill/>
                            <a:miter lim="800000"/>
                            <a:headEnd/>
                            <a:tailEnd/>
                          </a:ln>
                        </pic:spPr>
                      </pic:pic>
                    </a:graphicData>
                  </a:graphic>
                </wp:inline>
              </w:drawing>
            </w:r>
            <w:r w:rsidRPr="00E62633">
              <w:rPr>
                <w:rStyle w:val="af4"/>
                <w:rFonts w:ascii="Times New Roman" w:hAnsi="Times New Roman" w:cs="Times New Roman"/>
                <w:b w:val="0"/>
                <w:spacing w:val="1"/>
                <w:sz w:val="30"/>
                <w:szCs w:val="30"/>
                <w:bdr w:val="none" w:sz="0" w:space="0" w:color="auto" w:frame="1"/>
                <w:shd w:val="clear" w:color="auto" w:fill="FFFFFF"/>
              </w:rPr>
              <w:t xml:space="preserve">        </w:t>
            </w:r>
            <w:proofErr w:type="spellStart"/>
            <w:r w:rsidRPr="00E62633">
              <w:rPr>
                <w:rStyle w:val="y2iqfc"/>
                <w:rFonts w:ascii="Times New Roman" w:hAnsi="Times New Roman" w:cs="Times New Roman"/>
                <w:color w:val="1F1F1F"/>
                <w:sz w:val="30"/>
                <w:szCs w:val="30"/>
              </w:rPr>
              <w:t>Urn</w:t>
            </w:r>
            <w:proofErr w:type="spellEnd"/>
            <w:r w:rsidRPr="00E62633">
              <w:rPr>
                <w:rStyle w:val="y2iqfc"/>
                <w:rFonts w:ascii="Times New Roman" w:hAnsi="Times New Roman" w:cs="Times New Roman"/>
                <w:color w:val="1F1F1F"/>
                <w:sz w:val="30"/>
                <w:szCs w:val="30"/>
              </w:rPr>
              <w:t xml:space="preserve"> – 1 </w:t>
            </w:r>
            <w:proofErr w:type="spellStart"/>
            <w:r w:rsidRPr="00E62633">
              <w:rPr>
                <w:rStyle w:val="y2iqfc"/>
                <w:rFonts w:ascii="Times New Roman" w:hAnsi="Times New Roman" w:cs="Times New Roman"/>
                <w:color w:val="1F1F1F"/>
                <w:sz w:val="30"/>
                <w:szCs w:val="30"/>
              </w:rPr>
              <w:t>pc</w:t>
            </w:r>
            <w:proofErr w:type="spellEnd"/>
            <w:r w:rsidRPr="00E62633">
              <w:rPr>
                <w:rStyle w:val="y2iqfc"/>
                <w:rFonts w:ascii="Times New Roman" w:hAnsi="Times New Roman" w:cs="Times New Roman"/>
                <w:color w:val="1F1F1F"/>
                <w:sz w:val="30"/>
                <w:szCs w:val="30"/>
              </w:rPr>
              <w:t>.</w:t>
            </w:r>
          </w:p>
          <w:p w:rsidR="004812E5" w:rsidRPr="00E62633" w:rsidRDefault="004812E5" w:rsidP="00D73B29">
            <w:pPr>
              <w:rPr>
                <w:rStyle w:val="af4"/>
                <w:b w:val="0"/>
                <w:spacing w:val="1"/>
                <w:sz w:val="30"/>
                <w:szCs w:val="30"/>
                <w:bdr w:val="none" w:sz="0" w:space="0" w:color="auto" w:frame="1"/>
                <w:shd w:val="clear" w:color="auto" w:fill="FFFFFF"/>
              </w:rPr>
            </w:pPr>
          </w:p>
          <w:p w:rsidR="004812E5" w:rsidRPr="00E62633" w:rsidRDefault="004812E5" w:rsidP="00D73B29">
            <w:pPr>
              <w:ind w:firstLine="284"/>
              <w:rPr>
                <w:rStyle w:val="af4"/>
                <w:b w:val="0"/>
                <w:spacing w:val="1"/>
                <w:sz w:val="30"/>
                <w:szCs w:val="30"/>
                <w:bdr w:val="none" w:sz="0" w:space="0" w:color="auto" w:frame="1"/>
                <w:shd w:val="clear" w:color="auto" w:fill="FFFFFF"/>
              </w:rPr>
            </w:pPr>
            <w:r w:rsidRPr="00E62633">
              <w:rPr>
                <w:rStyle w:val="af4"/>
                <w:b w:val="0"/>
                <w:noProof/>
                <w:spacing w:val="1"/>
                <w:sz w:val="30"/>
                <w:szCs w:val="30"/>
                <w:bdr w:val="none" w:sz="0" w:space="0" w:color="auto" w:frame="1"/>
                <w:shd w:val="clear" w:color="auto" w:fill="FFFFFF"/>
              </w:rPr>
              <w:drawing>
                <wp:inline distT="0" distB="0" distL="0" distR="0">
                  <wp:extent cx="2276475" cy="1933315"/>
                  <wp:effectExtent l="19050" t="0" r="9525" b="0"/>
                  <wp:docPr id="19" name="Рисунок 11" descr="C:\Users\Пользователь\Desktop\ПРОЕКТ\glav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Пользователь\Desktop\ПРОЕКТ\glav1.jpg"/>
                          <pic:cNvPicPr>
                            <a:picLocks noChangeAspect="1" noChangeArrowheads="1"/>
                          </pic:cNvPicPr>
                        </pic:nvPicPr>
                        <pic:blipFill>
                          <a:blip r:embed="rId16" cstate="print"/>
                          <a:srcRect/>
                          <a:stretch>
                            <a:fillRect/>
                          </a:stretch>
                        </pic:blipFill>
                        <pic:spPr bwMode="auto">
                          <a:xfrm>
                            <a:off x="0" y="0"/>
                            <a:ext cx="2276475" cy="1933315"/>
                          </a:xfrm>
                          <a:prstGeom prst="rect">
                            <a:avLst/>
                          </a:prstGeom>
                          <a:noFill/>
                          <a:ln w="9525">
                            <a:noFill/>
                            <a:miter lim="800000"/>
                            <a:headEnd/>
                            <a:tailEnd/>
                          </a:ln>
                        </pic:spPr>
                      </pic:pic>
                    </a:graphicData>
                  </a:graphic>
                </wp:inline>
              </w:drawing>
            </w:r>
          </w:p>
          <w:p w:rsidR="004812E5" w:rsidRPr="00E62633" w:rsidRDefault="004812E5" w:rsidP="00D73B29">
            <w:pPr>
              <w:pStyle w:val="HTML"/>
              <w:shd w:val="clear" w:color="auto" w:fill="F8F9FA"/>
              <w:rPr>
                <w:rFonts w:ascii="Times New Roman" w:hAnsi="Times New Roman" w:cs="Times New Roman"/>
                <w:color w:val="1F1F1F"/>
                <w:sz w:val="30"/>
                <w:szCs w:val="30"/>
                <w:lang w:val="en-US"/>
              </w:rPr>
            </w:pPr>
            <w:r w:rsidRPr="006B1A32">
              <w:rPr>
                <w:rStyle w:val="y2iqfc"/>
                <w:rFonts w:ascii="Times New Roman" w:hAnsi="Times New Roman" w:cs="Times New Roman"/>
                <w:color w:val="1F1F1F"/>
                <w:sz w:val="30"/>
                <w:szCs w:val="30"/>
                <w:lang w:val="en-US"/>
              </w:rPr>
              <w:t>anti-traumatic coating (sports area)</w:t>
            </w:r>
          </w:p>
          <w:p w:rsidR="004812E5" w:rsidRPr="00E62633" w:rsidRDefault="004812E5" w:rsidP="00D73B29">
            <w:pPr>
              <w:ind w:firstLine="284"/>
              <w:rPr>
                <w:rStyle w:val="af4"/>
                <w:b w:val="0"/>
                <w:spacing w:val="1"/>
                <w:sz w:val="30"/>
                <w:szCs w:val="30"/>
                <w:bdr w:val="none" w:sz="0" w:space="0" w:color="auto" w:frame="1"/>
                <w:shd w:val="clear" w:color="auto" w:fill="FFFFFF"/>
                <w:lang w:val="en-US"/>
              </w:rPr>
            </w:pPr>
          </w:p>
          <w:p w:rsidR="004812E5" w:rsidRDefault="004812E5" w:rsidP="00D73B29">
            <w:pPr>
              <w:ind w:firstLine="284"/>
              <w:rPr>
                <w:rStyle w:val="af4"/>
                <w:b w:val="0"/>
                <w:spacing w:val="1"/>
                <w:sz w:val="30"/>
                <w:szCs w:val="30"/>
                <w:bdr w:val="none" w:sz="0" w:space="0" w:color="auto" w:frame="1"/>
                <w:shd w:val="clear" w:color="auto" w:fill="FFFFFF"/>
              </w:rPr>
            </w:pPr>
            <w:r w:rsidRPr="00E62633">
              <w:rPr>
                <w:rStyle w:val="af4"/>
                <w:b w:val="0"/>
                <w:noProof/>
                <w:spacing w:val="1"/>
                <w:sz w:val="30"/>
                <w:szCs w:val="30"/>
                <w:bdr w:val="none" w:sz="0" w:space="0" w:color="auto" w:frame="1"/>
                <w:shd w:val="clear" w:color="auto" w:fill="FFFFFF"/>
              </w:rPr>
              <w:drawing>
                <wp:inline distT="0" distB="0" distL="0" distR="0">
                  <wp:extent cx="2997282" cy="1888177"/>
                  <wp:effectExtent l="19050" t="0" r="0" b="0"/>
                  <wp:docPr id="20" name="Рисунок 1" descr="C:\Users\Пользователь\Desktop\ТЦСОН\ПРОЕКТ вика\изображение_viber_2026-03-24_09-35-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ТЦСОН\ПРОЕКТ вика\изображение_viber_2026-03-24_09-35-19.jpg"/>
                          <pic:cNvPicPr>
                            <a:picLocks noChangeAspect="1" noChangeArrowheads="1"/>
                          </pic:cNvPicPr>
                        </pic:nvPicPr>
                        <pic:blipFill>
                          <a:blip r:embed="rId17"/>
                          <a:srcRect/>
                          <a:stretch>
                            <a:fillRect/>
                          </a:stretch>
                        </pic:blipFill>
                        <pic:spPr bwMode="auto">
                          <a:xfrm>
                            <a:off x="0" y="0"/>
                            <a:ext cx="3001678" cy="1890947"/>
                          </a:xfrm>
                          <a:prstGeom prst="rect">
                            <a:avLst/>
                          </a:prstGeom>
                          <a:noFill/>
                          <a:ln w="9525">
                            <a:noFill/>
                            <a:miter lim="800000"/>
                            <a:headEnd/>
                            <a:tailEnd/>
                          </a:ln>
                        </pic:spPr>
                      </pic:pic>
                    </a:graphicData>
                  </a:graphic>
                </wp:inline>
              </w:drawing>
            </w:r>
          </w:p>
          <w:p w:rsidR="004812E5" w:rsidRDefault="004812E5" w:rsidP="00D73B29">
            <w:pPr>
              <w:ind w:firstLine="284"/>
              <w:rPr>
                <w:rStyle w:val="af4"/>
                <w:b w:val="0"/>
                <w:spacing w:val="1"/>
                <w:sz w:val="30"/>
                <w:szCs w:val="30"/>
                <w:bdr w:val="none" w:sz="0" w:space="0" w:color="auto" w:frame="1"/>
                <w:shd w:val="clear" w:color="auto" w:fill="FFFFFF"/>
              </w:rPr>
            </w:pPr>
          </w:p>
          <w:p w:rsidR="004812E5" w:rsidRPr="006B1A32" w:rsidRDefault="004812E5" w:rsidP="00D73B29">
            <w:pPr>
              <w:ind w:firstLine="284"/>
              <w:rPr>
                <w:rStyle w:val="af4"/>
                <w:b w:val="0"/>
                <w:spacing w:val="1"/>
                <w:sz w:val="30"/>
                <w:szCs w:val="30"/>
                <w:bdr w:val="none" w:sz="0" w:space="0" w:color="auto" w:frame="1"/>
                <w:shd w:val="clear" w:color="auto" w:fill="FFFFFF"/>
                <w:lang w:val="en-US"/>
              </w:rPr>
            </w:pPr>
            <w:r w:rsidRPr="006B1A32">
              <w:rPr>
                <w:rStyle w:val="af4"/>
                <w:b w:val="0"/>
                <w:spacing w:val="1"/>
                <w:sz w:val="30"/>
                <w:szCs w:val="30"/>
                <w:bdr w:val="none" w:sz="0" w:space="0" w:color="auto" w:frame="1"/>
                <w:shd w:val="clear" w:color="auto" w:fill="FFFFFF"/>
                <w:lang w:val="en-US"/>
              </w:rPr>
              <w:t>Our institution's project experience:</w:t>
            </w:r>
          </w:p>
          <w:p w:rsidR="004812E5" w:rsidRPr="006B1A32" w:rsidRDefault="004812E5" w:rsidP="00D73B29">
            <w:pPr>
              <w:ind w:firstLine="284"/>
              <w:rPr>
                <w:rStyle w:val="af4"/>
                <w:b w:val="0"/>
                <w:spacing w:val="1"/>
                <w:sz w:val="30"/>
                <w:szCs w:val="30"/>
                <w:bdr w:val="none" w:sz="0" w:space="0" w:color="auto" w:frame="1"/>
                <w:shd w:val="clear" w:color="auto" w:fill="FFFFFF"/>
                <w:lang w:val="en-US"/>
              </w:rPr>
            </w:pPr>
            <w:r w:rsidRPr="006B1A32">
              <w:rPr>
                <w:rStyle w:val="af4"/>
                <w:b w:val="0"/>
                <w:spacing w:val="1"/>
                <w:sz w:val="30"/>
                <w:szCs w:val="30"/>
                <w:bdr w:val="none" w:sz="0" w:space="0" w:color="auto" w:frame="1"/>
                <w:shd w:val="clear" w:color="auto" w:fill="FFFFFF"/>
                <w:lang w:val="en-US"/>
              </w:rPr>
              <w:t>The "</w:t>
            </w:r>
            <w:proofErr w:type="spellStart"/>
            <w:r w:rsidRPr="006B1A32">
              <w:rPr>
                <w:rStyle w:val="af4"/>
                <w:b w:val="0"/>
                <w:spacing w:val="1"/>
                <w:sz w:val="30"/>
                <w:szCs w:val="30"/>
                <w:bdr w:val="none" w:sz="0" w:space="0" w:color="auto" w:frame="1"/>
                <w:shd w:val="clear" w:color="auto" w:fill="FFFFFF"/>
                <w:lang w:val="en-US"/>
              </w:rPr>
              <w:t>Shumilino</w:t>
            </w:r>
            <w:proofErr w:type="spellEnd"/>
            <w:r w:rsidRPr="006B1A32">
              <w:rPr>
                <w:rStyle w:val="af4"/>
                <w:b w:val="0"/>
                <w:spacing w:val="1"/>
                <w:sz w:val="30"/>
                <w:szCs w:val="30"/>
                <w:bdr w:val="none" w:sz="0" w:space="0" w:color="auto" w:frame="1"/>
                <w:shd w:val="clear" w:color="auto" w:fill="FFFFFF"/>
                <w:lang w:val="en-US"/>
              </w:rPr>
              <w:t xml:space="preserve"> District Territorial Center for Social Service of the Population" (a state institution) operates a rental service for social rehabilitation aids (hereinafter referred to as "SRAs") within its Comprehensive Crisis Support Department. As part of the "Let's Help Everyone" humanitarian project, the rental inventory was expanded by 60 items in 2025 (including wheelchairs, canes, walkers, anti-bedsore mattresses, and other equipment). Funding of $5,300 secured from the Embassy of the Republic of Korea in the Republic of Belarus enabled a </w:t>
            </w:r>
            <w:r w:rsidRPr="006B1A32">
              <w:rPr>
                <w:rStyle w:val="af4"/>
                <w:b w:val="0"/>
                <w:spacing w:val="1"/>
                <w:sz w:val="30"/>
                <w:szCs w:val="30"/>
                <w:bdr w:val="none" w:sz="0" w:space="0" w:color="auto" w:frame="1"/>
                <w:shd w:val="clear" w:color="auto" w:fill="FFFFFF"/>
                <w:lang w:val="en-US"/>
              </w:rPr>
              <w:lastRenderedPageBreak/>
              <w:t>222% increase in the number of citizens utilizing the rental service in 2025.</w:t>
            </w:r>
          </w:p>
          <w:p w:rsidR="004812E5" w:rsidRPr="006B1A32" w:rsidRDefault="004812E5" w:rsidP="00D73B29">
            <w:pPr>
              <w:ind w:firstLine="284"/>
              <w:rPr>
                <w:rStyle w:val="af4"/>
                <w:b w:val="0"/>
                <w:spacing w:val="1"/>
                <w:sz w:val="30"/>
                <w:szCs w:val="30"/>
                <w:bdr w:val="none" w:sz="0" w:space="0" w:color="auto" w:frame="1"/>
                <w:shd w:val="clear" w:color="auto" w:fill="FFFFFF"/>
                <w:lang w:val="en-US"/>
              </w:rPr>
            </w:pPr>
          </w:p>
          <w:p w:rsidR="004812E5" w:rsidRPr="006B1A32" w:rsidRDefault="004812E5" w:rsidP="00D73B29">
            <w:pPr>
              <w:ind w:firstLine="284"/>
              <w:rPr>
                <w:rStyle w:val="af4"/>
                <w:b w:val="0"/>
                <w:spacing w:val="1"/>
                <w:sz w:val="30"/>
                <w:szCs w:val="30"/>
                <w:bdr w:val="none" w:sz="0" w:space="0" w:color="auto" w:frame="1"/>
                <w:shd w:val="clear" w:color="auto" w:fill="FFFFFF"/>
                <w:lang w:val="en-US"/>
              </w:rPr>
            </w:pPr>
          </w:p>
          <w:p w:rsidR="004812E5" w:rsidRPr="006B1A32" w:rsidRDefault="004812E5" w:rsidP="00D73B29">
            <w:pPr>
              <w:shd w:val="clear" w:color="auto" w:fill="FFFFFF"/>
              <w:rPr>
                <w:rStyle w:val="af4"/>
                <w:b w:val="0"/>
                <w:bCs w:val="0"/>
                <w:sz w:val="30"/>
                <w:szCs w:val="30"/>
                <w:lang w:val="en-US"/>
              </w:rPr>
            </w:pPr>
          </w:p>
        </w:tc>
      </w:tr>
      <w:tr w:rsidR="004812E5" w:rsidRPr="006B1A32" w:rsidTr="00D73B29">
        <w:tc>
          <w:tcPr>
            <w:tcW w:w="3544" w:type="dxa"/>
          </w:tcPr>
          <w:p w:rsidR="004812E5" w:rsidRPr="00E62633" w:rsidRDefault="004812E5" w:rsidP="00D73B29">
            <w:pPr>
              <w:pStyle w:val="HTML"/>
              <w:shd w:val="clear" w:color="auto" w:fill="F8F9FA"/>
              <w:rPr>
                <w:rFonts w:ascii="Times New Roman" w:hAnsi="Times New Roman" w:cs="Times New Roman"/>
                <w:color w:val="1F1F1F"/>
                <w:sz w:val="30"/>
                <w:szCs w:val="30"/>
              </w:rPr>
            </w:pPr>
            <w:r>
              <w:rPr>
                <w:rStyle w:val="y2iqfc"/>
                <w:rFonts w:ascii="Times New Roman" w:hAnsi="Times New Roman" w:cs="Times New Roman"/>
                <w:color w:val="1F1F1F"/>
                <w:sz w:val="30"/>
                <w:szCs w:val="30"/>
              </w:rPr>
              <w:lastRenderedPageBreak/>
              <w:t xml:space="preserve">11. </w:t>
            </w:r>
            <w:proofErr w:type="spellStart"/>
            <w:r w:rsidRPr="00E62633">
              <w:rPr>
                <w:rStyle w:val="y2iqfc"/>
                <w:rFonts w:ascii="Times New Roman" w:hAnsi="Times New Roman" w:cs="Times New Roman"/>
                <w:color w:val="1F1F1F"/>
                <w:sz w:val="30"/>
                <w:szCs w:val="30"/>
              </w:rPr>
              <w:t>Expected</w:t>
            </w:r>
            <w:proofErr w:type="spellEnd"/>
            <w:r w:rsidRPr="00E62633">
              <w:rPr>
                <w:rStyle w:val="y2iqfc"/>
                <w:rFonts w:ascii="Times New Roman" w:hAnsi="Times New Roman" w:cs="Times New Roman"/>
                <w:color w:val="1F1F1F"/>
                <w:sz w:val="30"/>
                <w:szCs w:val="30"/>
              </w:rPr>
              <w:t xml:space="preserve"> </w:t>
            </w:r>
            <w:proofErr w:type="spellStart"/>
            <w:r w:rsidRPr="00E62633">
              <w:rPr>
                <w:rStyle w:val="y2iqfc"/>
                <w:rFonts w:ascii="Times New Roman" w:hAnsi="Times New Roman" w:cs="Times New Roman"/>
                <w:color w:val="1F1F1F"/>
                <w:sz w:val="30"/>
                <w:szCs w:val="30"/>
              </w:rPr>
              <w:t>results</w:t>
            </w:r>
            <w:proofErr w:type="spellEnd"/>
          </w:p>
          <w:p w:rsidR="004812E5" w:rsidRPr="00E62633" w:rsidRDefault="004812E5" w:rsidP="00D73B29">
            <w:pPr>
              <w:rPr>
                <w:sz w:val="30"/>
                <w:szCs w:val="30"/>
              </w:rPr>
            </w:pPr>
          </w:p>
        </w:tc>
        <w:tc>
          <w:tcPr>
            <w:tcW w:w="7371" w:type="dxa"/>
          </w:tcPr>
          <w:p w:rsidR="004812E5" w:rsidRPr="006B1A32" w:rsidRDefault="004812E5" w:rsidP="00D73B29">
            <w:pPr>
              <w:pStyle w:val="HTML"/>
              <w:shd w:val="clear" w:color="auto" w:fill="F8F9FA"/>
              <w:rPr>
                <w:rStyle w:val="y2iqfc"/>
                <w:rFonts w:ascii="Times New Roman" w:hAnsi="Times New Roman" w:cs="Times New Roman"/>
                <w:color w:val="1F1F1F"/>
                <w:sz w:val="30"/>
                <w:szCs w:val="30"/>
                <w:lang w:val="en-US"/>
              </w:rPr>
            </w:pPr>
            <w:r w:rsidRPr="006B1A32">
              <w:rPr>
                <w:rStyle w:val="y2iqfc"/>
                <w:rFonts w:ascii="Times New Roman" w:hAnsi="Times New Roman" w:cs="Times New Roman"/>
                <w:color w:val="1F1F1F"/>
                <w:sz w:val="30"/>
                <w:szCs w:val="30"/>
                <w:lang w:val="en-US"/>
              </w:rPr>
              <w:t xml:space="preserve">To improve the quality of life of those who apply to and regularly attend the </w:t>
            </w:r>
            <w:proofErr w:type="spellStart"/>
            <w:r w:rsidRPr="006B1A32">
              <w:rPr>
                <w:rStyle w:val="y2iqfc"/>
                <w:rFonts w:ascii="Times New Roman" w:hAnsi="Times New Roman" w:cs="Times New Roman"/>
                <w:color w:val="1F1F1F"/>
                <w:sz w:val="30"/>
                <w:szCs w:val="30"/>
                <w:lang w:val="en-US"/>
              </w:rPr>
              <w:t>Shumilino</w:t>
            </w:r>
            <w:proofErr w:type="spellEnd"/>
            <w:r w:rsidRPr="006B1A32">
              <w:rPr>
                <w:rStyle w:val="y2iqfc"/>
                <w:rFonts w:ascii="Times New Roman" w:hAnsi="Times New Roman" w:cs="Times New Roman"/>
                <w:color w:val="1F1F1F"/>
                <w:sz w:val="30"/>
                <w:szCs w:val="30"/>
                <w:lang w:val="en-US"/>
              </w:rPr>
              <w:t xml:space="preserve"> District Territorial Center for Social Services, improve the physical and psycho-emotional well-being of people with disabilities and the elderly, and increase their physical activity;</w:t>
            </w:r>
          </w:p>
          <w:p w:rsidR="004812E5" w:rsidRPr="006B1A32" w:rsidRDefault="004812E5" w:rsidP="00D73B29">
            <w:pPr>
              <w:pStyle w:val="HTML"/>
              <w:shd w:val="clear" w:color="auto" w:fill="F8F9FA"/>
              <w:rPr>
                <w:rStyle w:val="y2iqfc"/>
                <w:rFonts w:ascii="Times New Roman" w:hAnsi="Times New Roman" w:cs="Times New Roman"/>
                <w:color w:val="1F1F1F"/>
                <w:sz w:val="30"/>
                <w:szCs w:val="30"/>
                <w:lang w:val="en-US"/>
              </w:rPr>
            </w:pPr>
            <w:r w:rsidRPr="006B1A32">
              <w:rPr>
                <w:rStyle w:val="y2iqfc"/>
                <w:rFonts w:ascii="Times New Roman" w:hAnsi="Times New Roman" w:cs="Times New Roman"/>
                <w:color w:val="1F1F1F"/>
                <w:sz w:val="30"/>
                <w:szCs w:val="30"/>
                <w:lang w:val="en-US"/>
              </w:rPr>
              <w:t>to foster an inclusive culture;</w:t>
            </w:r>
          </w:p>
          <w:p w:rsidR="004812E5" w:rsidRPr="006B1A32" w:rsidRDefault="004812E5" w:rsidP="00D73B29">
            <w:pPr>
              <w:pStyle w:val="HTML"/>
              <w:shd w:val="clear" w:color="auto" w:fill="F8F9FA"/>
              <w:rPr>
                <w:rStyle w:val="y2iqfc"/>
                <w:rFonts w:ascii="Times New Roman" w:hAnsi="Times New Roman" w:cs="Times New Roman"/>
                <w:color w:val="1F1F1F"/>
                <w:sz w:val="30"/>
                <w:szCs w:val="30"/>
                <w:lang w:val="en-US"/>
              </w:rPr>
            </w:pPr>
            <w:r w:rsidRPr="006B1A32">
              <w:rPr>
                <w:rStyle w:val="y2iqfc"/>
                <w:rFonts w:ascii="Times New Roman" w:hAnsi="Times New Roman" w:cs="Times New Roman"/>
                <w:color w:val="1F1F1F"/>
                <w:sz w:val="30"/>
                <w:szCs w:val="30"/>
                <w:lang w:val="en-US"/>
              </w:rPr>
              <w:t>to increase the coverage of semi-residential social services for senior citizens and people with disabilities by 20%;</w:t>
            </w:r>
          </w:p>
          <w:p w:rsidR="004812E5" w:rsidRPr="006B1A32" w:rsidRDefault="004812E5" w:rsidP="00D73B29">
            <w:pPr>
              <w:pStyle w:val="HTML"/>
              <w:shd w:val="clear" w:color="auto" w:fill="F8F9FA"/>
              <w:rPr>
                <w:rFonts w:ascii="Times New Roman" w:hAnsi="Times New Roman" w:cs="Times New Roman"/>
                <w:color w:val="1F1F1F"/>
                <w:sz w:val="30"/>
                <w:szCs w:val="30"/>
                <w:lang w:val="en-US"/>
              </w:rPr>
            </w:pPr>
            <w:proofErr w:type="gramStart"/>
            <w:r w:rsidRPr="006B1A32">
              <w:rPr>
                <w:rStyle w:val="y2iqfc"/>
                <w:rFonts w:ascii="Times New Roman" w:hAnsi="Times New Roman" w:cs="Times New Roman"/>
                <w:color w:val="1F1F1F"/>
                <w:sz w:val="30"/>
                <w:szCs w:val="30"/>
                <w:lang w:val="en-US"/>
              </w:rPr>
              <w:t>to</w:t>
            </w:r>
            <w:proofErr w:type="gramEnd"/>
            <w:r w:rsidRPr="006B1A32">
              <w:rPr>
                <w:rStyle w:val="y2iqfc"/>
                <w:rFonts w:ascii="Times New Roman" w:hAnsi="Times New Roman" w:cs="Times New Roman"/>
                <w:color w:val="1F1F1F"/>
                <w:sz w:val="30"/>
                <w:szCs w:val="30"/>
                <w:lang w:val="en-US"/>
              </w:rPr>
              <w:t xml:space="preserve"> promote the work of the </w:t>
            </w:r>
            <w:proofErr w:type="spellStart"/>
            <w:r w:rsidRPr="006B1A32">
              <w:rPr>
                <w:rStyle w:val="y2iqfc"/>
                <w:rFonts w:ascii="Times New Roman" w:hAnsi="Times New Roman" w:cs="Times New Roman"/>
                <w:color w:val="1F1F1F"/>
                <w:sz w:val="30"/>
                <w:szCs w:val="30"/>
                <w:lang w:val="en-US"/>
              </w:rPr>
              <w:t>Shumilino</w:t>
            </w:r>
            <w:proofErr w:type="spellEnd"/>
            <w:r w:rsidRPr="006B1A32">
              <w:rPr>
                <w:rStyle w:val="y2iqfc"/>
                <w:rFonts w:ascii="Times New Roman" w:hAnsi="Times New Roman" w:cs="Times New Roman"/>
                <w:color w:val="1F1F1F"/>
                <w:sz w:val="30"/>
                <w:szCs w:val="30"/>
                <w:lang w:val="en-US"/>
              </w:rPr>
              <w:t xml:space="preserve"> District Territorial Center for Social Services in providing social services to the population.</w:t>
            </w:r>
          </w:p>
        </w:tc>
      </w:tr>
      <w:tr w:rsidR="004812E5" w:rsidRPr="00E62633" w:rsidTr="00D73B29">
        <w:tc>
          <w:tcPr>
            <w:tcW w:w="3544" w:type="dxa"/>
          </w:tcPr>
          <w:p w:rsidR="004812E5" w:rsidRPr="0086495B" w:rsidRDefault="004812E5" w:rsidP="00D73B29">
            <w:pPr>
              <w:pStyle w:val="HTML"/>
              <w:shd w:val="clear" w:color="auto" w:fill="F8F9FA"/>
              <w:rPr>
                <w:rFonts w:ascii="Times New Roman" w:hAnsi="Times New Roman" w:cs="Times New Roman"/>
                <w:color w:val="1F1F1F"/>
                <w:sz w:val="30"/>
                <w:szCs w:val="30"/>
              </w:rPr>
            </w:pPr>
            <w:proofErr w:type="spellStart"/>
            <w:r w:rsidRPr="00E62633">
              <w:rPr>
                <w:rStyle w:val="y2iqfc"/>
                <w:rFonts w:ascii="Times New Roman" w:hAnsi="Times New Roman" w:cs="Times New Roman"/>
                <w:color w:val="1F1F1F"/>
                <w:sz w:val="30"/>
                <w:szCs w:val="30"/>
              </w:rPr>
              <w:t>Currency</w:t>
            </w:r>
            <w:proofErr w:type="spellEnd"/>
          </w:p>
        </w:tc>
        <w:tc>
          <w:tcPr>
            <w:tcW w:w="7371" w:type="dxa"/>
          </w:tcPr>
          <w:p w:rsidR="004812E5" w:rsidRPr="00E62633" w:rsidRDefault="004812E5" w:rsidP="00D73B29">
            <w:pPr>
              <w:rPr>
                <w:rStyle w:val="af4"/>
                <w:b w:val="0"/>
                <w:bCs w:val="0"/>
                <w:color w:val="000000"/>
                <w:sz w:val="30"/>
                <w:szCs w:val="30"/>
              </w:rPr>
            </w:pPr>
            <w:r>
              <w:rPr>
                <w:color w:val="000000"/>
                <w:sz w:val="30"/>
                <w:szCs w:val="30"/>
              </w:rPr>
              <w:t xml:space="preserve">   </w:t>
            </w:r>
            <w:r w:rsidRPr="00E62633">
              <w:rPr>
                <w:color w:val="000000"/>
                <w:sz w:val="30"/>
                <w:szCs w:val="30"/>
              </w:rPr>
              <w:t>USD</w:t>
            </w:r>
          </w:p>
        </w:tc>
      </w:tr>
      <w:tr w:rsidR="004812E5" w:rsidRPr="00E62633" w:rsidTr="00D73B29">
        <w:tc>
          <w:tcPr>
            <w:tcW w:w="3544" w:type="dxa"/>
          </w:tcPr>
          <w:p w:rsidR="004812E5" w:rsidRPr="0086495B" w:rsidRDefault="004812E5" w:rsidP="00D73B29">
            <w:pPr>
              <w:pStyle w:val="HTML"/>
              <w:shd w:val="clear" w:color="auto" w:fill="F8F9FA"/>
              <w:rPr>
                <w:rFonts w:ascii="Times New Roman" w:hAnsi="Times New Roman" w:cs="Times New Roman"/>
                <w:color w:val="1F1F1F"/>
                <w:sz w:val="30"/>
                <w:szCs w:val="30"/>
              </w:rPr>
            </w:pPr>
            <w:proofErr w:type="spellStart"/>
            <w:r w:rsidRPr="00E62633">
              <w:rPr>
                <w:rStyle w:val="y2iqfc"/>
                <w:rFonts w:ascii="Times New Roman" w:hAnsi="Times New Roman" w:cs="Times New Roman"/>
                <w:color w:val="1F1F1F"/>
                <w:sz w:val="30"/>
                <w:szCs w:val="30"/>
              </w:rPr>
              <w:t>Total</w:t>
            </w:r>
            <w:proofErr w:type="spellEnd"/>
            <w:r w:rsidRPr="00E62633">
              <w:rPr>
                <w:rStyle w:val="y2iqfc"/>
                <w:rFonts w:ascii="Times New Roman" w:hAnsi="Times New Roman" w:cs="Times New Roman"/>
                <w:color w:val="1F1F1F"/>
                <w:sz w:val="30"/>
                <w:szCs w:val="30"/>
              </w:rPr>
              <w:t xml:space="preserve"> </w:t>
            </w:r>
            <w:proofErr w:type="spellStart"/>
            <w:r w:rsidRPr="00E62633">
              <w:rPr>
                <w:rStyle w:val="y2iqfc"/>
                <w:rFonts w:ascii="Times New Roman" w:hAnsi="Times New Roman" w:cs="Times New Roman"/>
                <w:color w:val="1F1F1F"/>
                <w:sz w:val="30"/>
                <w:szCs w:val="30"/>
              </w:rPr>
              <w:t>project</w:t>
            </w:r>
            <w:proofErr w:type="spellEnd"/>
            <w:r w:rsidRPr="00E62633">
              <w:rPr>
                <w:rStyle w:val="y2iqfc"/>
                <w:rFonts w:ascii="Times New Roman" w:hAnsi="Times New Roman" w:cs="Times New Roman"/>
                <w:color w:val="1F1F1F"/>
                <w:sz w:val="30"/>
                <w:szCs w:val="30"/>
              </w:rPr>
              <w:t xml:space="preserve"> </w:t>
            </w:r>
            <w:proofErr w:type="spellStart"/>
            <w:r w:rsidRPr="00E62633">
              <w:rPr>
                <w:rStyle w:val="y2iqfc"/>
                <w:rFonts w:ascii="Times New Roman" w:hAnsi="Times New Roman" w:cs="Times New Roman"/>
                <w:color w:val="1F1F1F"/>
                <w:sz w:val="30"/>
                <w:szCs w:val="30"/>
              </w:rPr>
              <w:t>cost</w:t>
            </w:r>
            <w:proofErr w:type="spellEnd"/>
          </w:p>
        </w:tc>
        <w:tc>
          <w:tcPr>
            <w:tcW w:w="7371" w:type="dxa"/>
          </w:tcPr>
          <w:p w:rsidR="004812E5" w:rsidRPr="00E62633" w:rsidRDefault="004812E5" w:rsidP="00D73B29">
            <w:pPr>
              <w:ind w:firstLine="284"/>
              <w:rPr>
                <w:rStyle w:val="af4"/>
                <w:b w:val="0"/>
                <w:spacing w:val="1"/>
                <w:sz w:val="30"/>
                <w:szCs w:val="30"/>
                <w:bdr w:val="none" w:sz="0" w:space="0" w:color="auto" w:frame="1"/>
                <w:shd w:val="clear" w:color="auto" w:fill="FFFFFF"/>
              </w:rPr>
            </w:pPr>
            <w:r w:rsidRPr="00E62633">
              <w:rPr>
                <w:rStyle w:val="af4"/>
                <w:b w:val="0"/>
                <w:spacing w:val="1"/>
                <w:sz w:val="30"/>
                <w:szCs w:val="30"/>
                <w:bdr w:val="none" w:sz="0" w:space="0" w:color="auto" w:frame="1"/>
                <w:shd w:val="clear" w:color="auto" w:fill="FFFFFF"/>
              </w:rPr>
              <w:t>23 000</w:t>
            </w:r>
          </w:p>
        </w:tc>
      </w:tr>
      <w:tr w:rsidR="004812E5" w:rsidRPr="00E62633" w:rsidTr="00D73B29">
        <w:tc>
          <w:tcPr>
            <w:tcW w:w="3544" w:type="dxa"/>
          </w:tcPr>
          <w:p w:rsidR="004812E5" w:rsidRPr="0086495B" w:rsidRDefault="004812E5" w:rsidP="00D73B29">
            <w:pPr>
              <w:pStyle w:val="HTML"/>
              <w:shd w:val="clear" w:color="auto" w:fill="F8F9FA"/>
              <w:rPr>
                <w:rFonts w:ascii="Times New Roman" w:hAnsi="Times New Roman" w:cs="Times New Roman"/>
                <w:color w:val="1F1F1F"/>
                <w:sz w:val="30"/>
                <w:szCs w:val="30"/>
              </w:rPr>
            </w:pPr>
            <w:proofErr w:type="spellStart"/>
            <w:r w:rsidRPr="00E62633">
              <w:rPr>
                <w:rStyle w:val="y2iqfc"/>
                <w:rFonts w:ascii="Times New Roman" w:hAnsi="Times New Roman" w:cs="Times New Roman"/>
                <w:color w:val="1F1F1F"/>
                <w:sz w:val="30"/>
                <w:szCs w:val="30"/>
              </w:rPr>
              <w:t>Donor</w:t>
            </w:r>
            <w:proofErr w:type="spellEnd"/>
            <w:r w:rsidRPr="00E62633">
              <w:rPr>
                <w:rStyle w:val="y2iqfc"/>
                <w:rFonts w:ascii="Times New Roman" w:hAnsi="Times New Roman" w:cs="Times New Roman"/>
                <w:color w:val="1F1F1F"/>
                <w:sz w:val="30"/>
                <w:szCs w:val="30"/>
              </w:rPr>
              <w:t xml:space="preserve"> </w:t>
            </w:r>
            <w:proofErr w:type="spellStart"/>
            <w:r w:rsidRPr="00E62633">
              <w:rPr>
                <w:rStyle w:val="y2iqfc"/>
                <w:rFonts w:ascii="Times New Roman" w:hAnsi="Times New Roman" w:cs="Times New Roman"/>
                <w:color w:val="1F1F1F"/>
                <w:sz w:val="30"/>
                <w:szCs w:val="30"/>
              </w:rPr>
              <w:t>funds</w:t>
            </w:r>
            <w:proofErr w:type="spellEnd"/>
          </w:p>
        </w:tc>
        <w:tc>
          <w:tcPr>
            <w:tcW w:w="7371" w:type="dxa"/>
          </w:tcPr>
          <w:p w:rsidR="004812E5" w:rsidRPr="00E62633" w:rsidRDefault="004812E5" w:rsidP="00D73B29">
            <w:pPr>
              <w:ind w:firstLine="284"/>
              <w:rPr>
                <w:rStyle w:val="af4"/>
                <w:b w:val="0"/>
                <w:spacing w:val="1"/>
                <w:sz w:val="30"/>
                <w:szCs w:val="30"/>
                <w:bdr w:val="none" w:sz="0" w:space="0" w:color="auto" w:frame="1"/>
                <w:shd w:val="clear" w:color="auto" w:fill="FFFFFF"/>
              </w:rPr>
            </w:pPr>
            <w:r w:rsidRPr="00E62633">
              <w:rPr>
                <w:rStyle w:val="af4"/>
                <w:b w:val="0"/>
                <w:spacing w:val="1"/>
                <w:sz w:val="30"/>
                <w:szCs w:val="30"/>
                <w:bdr w:val="none" w:sz="0" w:space="0" w:color="auto" w:frame="1"/>
                <w:shd w:val="clear" w:color="auto" w:fill="FFFFFF"/>
              </w:rPr>
              <w:t>20 000</w:t>
            </w:r>
          </w:p>
        </w:tc>
      </w:tr>
      <w:tr w:rsidR="004812E5" w:rsidRPr="00E62633" w:rsidTr="00D73B29">
        <w:tc>
          <w:tcPr>
            <w:tcW w:w="3544" w:type="dxa"/>
          </w:tcPr>
          <w:p w:rsidR="004812E5" w:rsidRPr="0086495B" w:rsidRDefault="004812E5" w:rsidP="00D73B29">
            <w:pPr>
              <w:pStyle w:val="HTML"/>
              <w:shd w:val="clear" w:color="auto" w:fill="F8F9FA"/>
              <w:rPr>
                <w:rFonts w:ascii="Times New Roman" w:hAnsi="Times New Roman" w:cs="Times New Roman"/>
                <w:color w:val="1F1F1F"/>
                <w:sz w:val="30"/>
                <w:szCs w:val="30"/>
              </w:rPr>
            </w:pPr>
            <w:proofErr w:type="spellStart"/>
            <w:r w:rsidRPr="00E62633">
              <w:rPr>
                <w:rStyle w:val="y2iqfc"/>
                <w:rFonts w:ascii="Times New Roman" w:hAnsi="Times New Roman" w:cs="Times New Roman"/>
                <w:color w:val="1F1F1F"/>
                <w:sz w:val="30"/>
                <w:szCs w:val="30"/>
              </w:rPr>
              <w:t>Co-financing</w:t>
            </w:r>
            <w:proofErr w:type="spellEnd"/>
          </w:p>
        </w:tc>
        <w:tc>
          <w:tcPr>
            <w:tcW w:w="7371" w:type="dxa"/>
          </w:tcPr>
          <w:p w:rsidR="004812E5" w:rsidRPr="00E62633" w:rsidRDefault="004812E5" w:rsidP="00D73B29">
            <w:pPr>
              <w:ind w:firstLine="284"/>
              <w:rPr>
                <w:rStyle w:val="af4"/>
                <w:b w:val="0"/>
                <w:spacing w:val="1"/>
                <w:sz w:val="30"/>
                <w:szCs w:val="30"/>
                <w:bdr w:val="none" w:sz="0" w:space="0" w:color="auto" w:frame="1"/>
                <w:shd w:val="clear" w:color="auto" w:fill="FFFFFF"/>
              </w:rPr>
            </w:pPr>
            <w:r w:rsidRPr="00E62633">
              <w:rPr>
                <w:rStyle w:val="af4"/>
                <w:b w:val="0"/>
                <w:spacing w:val="1"/>
                <w:sz w:val="30"/>
                <w:szCs w:val="30"/>
                <w:bdr w:val="none" w:sz="0" w:space="0" w:color="auto" w:frame="1"/>
                <w:shd w:val="clear" w:color="auto" w:fill="FFFFFF"/>
              </w:rPr>
              <w:t>3000</w:t>
            </w:r>
          </w:p>
        </w:tc>
      </w:tr>
      <w:tr w:rsidR="004812E5" w:rsidRPr="006B1A32" w:rsidTr="00D73B29">
        <w:tc>
          <w:tcPr>
            <w:tcW w:w="3544" w:type="dxa"/>
          </w:tcPr>
          <w:p w:rsidR="004812E5" w:rsidRPr="00E62633" w:rsidRDefault="004812E5" w:rsidP="00D73B29">
            <w:pPr>
              <w:pStyle w:val="HTML"/>
              <w:shd w:val="clear" w:color="auto" w:fill="F8F9FA"/>
              <w:rPr>
                <w:rFonts w:ascii="Times New Roman" w:hAnsi="Times New Roman" w:cs="Times New Roman"/>
                <w:color w:val="1F1F1F"/>
                <w:sz w:val="30"/>
                <w:szCs w:val="30"/>
              </w:rPr>
            </w:pPr>
            <w:proofErr w:type="spellStart"/>
            <w:r w:rsidRPr="00E62633">
              <w:rPr>
                <w:rStyle w:val="y2iqfc"/>
                <w:rFonts w:ascii="Times New Roman" w:hAnsi="Times New Roman" w:cs="Times New Roman"/>
                <w:color w:val="1F1F1F"/>
                <w:sz w:val="30"/>
                <w:szCs w:val="30"/>
              </w:rPr>
              <w:t>Project</w:t>
            </w:r>
            <w:proofErr w:type="spellEnd"/>
            <w:r w:rsidRPr="00E62633">
              <w:rPr>
                <w:rStyle w:val="y2iqfc"/>
                <w:rFonts w:ascii="Times New Roman" w:hAnsi="Times New Roman" w:cs="Times New Roman"/>
                <w:color w:val="1F1F1F"/>
                <w:sz w:val="30"/>
                <w:szCs w:val="30"/>
              </w:rPr>
              <w:t xml:space="preserve"> </w:t>
            </w:r>
            <w:proofErr w:type="spellStart"/>
            <w:r w:rsidRPr="00E62633">
              <w:rPr>
                <w:rStyle w:val="y2iqfc"/>
                <w:rFonts w:ascii="Times New Roman" w:hAnsi="Times New Roman" w:cs="Times New Roman"/>
                <w:color w:val="1F1F1F"/>
                <w:sz w:val="30"/>
                <w:szCs w:val="30"/>
              </w:rPr>
              <w:t>location</w:t>
            </w:r>
            <w:proofErr w:type="spellEnd"/>
          </w:p>
          <w:p w:rsidR="004812E5" w:rsidRPr="00E62633" w:rsidRDefault="004812E5" w:rsidP="00D73B29">
            <w:pPr>
              <w:rPr>
                <w:bCs/>
                <w:color w:val="000000"/>
                <w:sz w:val="30"/>
                <w:szCs w:val="30"/>
              </w:rPr>
            </w:pPr>
          </w:p>
        </w:tc>
        <w:tc>
          <w:tcPr>
            <w:tcW w:w="7371" w:type="dxa"/>
          </w:tcPr>
          <w:p w:rsidR="004812E5" w:rsidRPr="0086495B" w:rsidRDefault="004812E5" w:rsidP="00D73B29">
            <w:pPr>
              <w:pStyle w:val="HTML"/>
              <w:shd w:val="clear" w:color="auto" w:fill="F8F9FA"/>
              <w:rPr>
                <w:rStyle w:val="af4"/>
                <w:rFonts w:ascii="Times New Roman" w:hAnsi="Times New Roman" w:cs="Times New Roman"/>
                <w:b w:val="0"/>
                <w:bCs w:val="0"/>
                <w:color w:val="1F1F1F"/>
                <w:sz w:val="30"/>
                <w:szCs w:val="30"/>
                <w:lang w:val="en-US"/>
              </w:rPr>
            </w:pPr>
            <w:r w:rsidRPr="006B1A32">
              <w:rPr>
                <w:rStyle w:val="y2iqfc"/>
                <w:rFonts w:ascii="Times New Roman" w:hAnsi="Times New Roman" w:cs="Times New Roman"/>
                <w:color w:val="1F1F1F"/>
                <w:sz w:val="30"/>
                <w:szCs w:val="30"/>
                <w:lang w:val="en-US"/>
              </w:rPr>
              <w:t xml:space="preserve">211259, Republic of Belarus, Vitebsk region, </w:t>
            </w:r>
            <w:proofErr w:type="spellStart"/>
            <w:r w:rsidRPr="006B1A32">
              <w:rPr>
                <w:rStyle w:val="y2iqfc"/>
                <w:rFonts w:ascii="Times New Roman" w:hAnsi="Times New Roman" w:cs="Times New Roman"/>
                <w:color w:val="1F1F1F"/>
                <w:sz w:val="30"/>
                <w:szCs w:val="30"/>
                <w:lang w:val="en-US"/>
              </w:rPr>
              <w:t>Shumilino</w:t>
            </w:r>
            <w:proofErr w:type="spellEnd"/>
            <w:r w:rsidRPr="006B1A32">
              <w:rPr>
                <w:rStyle w:val="y2iqfc"/>
                <w:rFonts w:ascii="Times New Roman" w:hAnsi="Times New Roman" w:cs="Times New Roman"/>
                <w:color w:val="1F1F1F"/>
                <w:sz w:val="30"/>
                <w:szCs w:val="30"/>
                <w:lang w:val="en-US"/>
              </w:rPr>
              <w:t xml:space="preserve"> urban settlement, </w:t>
            </w:r>
            <w:proofErr w:type="spellStart"/>
            <w:r w:rsidRPr="006B1A32">
              <w:rPr>
                <w:rStyle w:val="y2iqfc"/>
                <w:rFonts w:ascii="Times New Roman" w:hAnsi="Times New Roman" w:cs="Times New Roman"/>
                <w:color w:val="1F1F1F"/>
                <w:sz w:val="30"/>
                <w:szCs w:val="30"/>
                <w:lang w:val="en-US"/>
              </w:rPr>
              <w:t>Yubileynaya</w:t>
            </w:r>
            <w:proofErr w:type="spellEnd"/>
            <w:r w:rsidRPr="006B1A32">
              <w:rPr>
                <w:rStyle w:val="y2iqfc"/>
                <w:rFonts w:ascii="Times New Roman" w:hAnsi="Times New Roman" w:cs="Times New Roman"/>
                <w:color w:val="1F1F1F"/>
                <w:sz w:val="30"/>
                <w:szCs w:val="30"/>
                <w:lang w:val="en-US"/>
              </w:rPr>
              <w:t xml:space="preserve"> street, house 8, state institution "Territorial center of social services for the population of the </w:t>
            </w:r>
            <w:proofErr w:type="spellStart"/>
            <w:r w:rsidRPr="006B1A32">
              <w:rPr>
                <w:rStyle w:val="y2iqfc"/>
                <w:rFonts w:ascii="Times New Roman" w:hAnsi="Times New Roman" w:cs="Times New Roman"/>
                <w:color w:val="1F1F1F"/>
                <w:sz w:val="30"/>
                <w:szCs w:val="30"/>
                <w:lang w:val="en-US"/>
              </w:rPr>
              <w:t>Shumilino</w:t>
            </w:r>
            <w:proofErr w:type="spellEnd"/>
            <w:r w:rsidRPr="006B1A32">
              <w:rPr>
                <w:rStyle w:val="y2iqfc"/>
                <w:rFonts w:ascii="Times New Roman" w:hAnsi="Times New Roman" w:cs="Times New Roman"/>
                <w:color w:val="1F1F1F"/>
                <w:sz w:val="30"/>
                <w:szCs w:val="30"/>
                <w:lang w:val="en-US"/>
              </w:rPr>
              <w:t xml:space="preserve"> district"</w:t>
            </w:r>
            <w:r w:rsidRPr="0086495B">
              <w:rPr>
                <w:rStyle w:val="y2iqfc"/>
                <w:rFonts w:ascii="Times New Roman" w:hAnsi="Times New Roman" w:cs="Times New Roman"/>
                <w:color w:val="1F1F1F"/>
                <w:sz w:val="30"/>
                <w:szCs w:val="30"/>
                <w:lang w:val="en-US"/>
              </w:rPr>
              <w:t>.</w:t>
            </w:r>
          </w:p>
        </w:tc>
      </w:tr>
      <w:tr w:rsidR="004812E5" w:rsidRPr="006B1A32" w:rsidTr="00D73B29">
        <w:tc>
          <w:tcPr>
            <w:tcW w:w="3544" w:type="dxa"/>
          </w:tcPr>
          <w:p w:rsidR="004812E5" w:rsidRPr="006B1A32" w:rsidRDefault="004812E5" w:rsidP="00D73B29">
            <w:pPr>
              <w:pStyle w:val="HTML"/>
              <w:shd w:val="clear" w:color="auto" w:fill="F8F9FA"/>
              <w:rPr>
                <w:rFonts w:ascii="Times New Roman" w:hAnsi="Times New Roman" w:cs="Times New Roman"/>
                <w:color w:val="1F1F1F"/>
                <w:sz w:val="30"/>
                <w:szCs w:val="30"/>
                <w:lang w:val="en-US"/>
              </w:rPr>
            </w:pPr>
            <w:r w:rsidRPr="0086495B">
              <w:rPr>
                <w:rStyle w:val="y2iqfc"/>
                <w:rFonts w:ascii="Times New Roman" w:hAnsi="Times New Roman" w:cs="Times New Roman"/>
                <w:color w:val="1F1F1F"/>
                <w:sz w:val="30"/>
                <w:szCs w:val="30"/>
                <w:lang w:val="en-US"/>
              </w:rPr>
              <w:t>12.</w:t>
            </w:r>
            <w:r w:rsidRPr="006B1A32">
              <w:rPr>
                <w:rStyle w:val="y2iqfc"/>
                <w:rFonts w:ascii="Times New Roman" w:hAnsi="Times New Roman" w:cs="Times New Roman"/>
                <w:color w:val="1F1F1F"/>
                <w:sz w:val="30"/>
                <w:szCs w:val="30"/>
                <w:lang w:val="en-US"/>
              </w:rPr>
              <w:t>Further activities after completion of the project</w:t>
            </w:r>
          </w:p>
        </w:tc>
        <w:tc>
          <w:tcPr>
            <w:tcW w:w="7371" w:type="dxa"/>
          </w:tcPr>
          <w:p w:rsidR="004812E5" w:rsidRPr="006B1A32" w:rsidRDefault="004812E5" w:rsidP="00D73B29">
            <w:pPr>
              <w:pStyle w:val="HTML"/>
              <w:shd w:val="clear" w:color="auto" w:fill="F8F9FA"/>
              <w:rPr>
                <w:rFonts w:ascii="Times New Roman" w:hAnsi="Times New Roman" w:cs="Times New Roman"/>
                <w:color w:val="1F1F1F"/>
                <w:sz w:val="30"/>
                <w:szCs w:val="30"/>
                <w:lang w:val="en-US"/>
              </w:rPr>
            </w:pPr>
            <w:r w:rsidRPr="006B1A32">
              <w:rPr>
                <w:rStyle w:val="y2iqfc"/>
                <w:rFonts w:ascii="Times New Roman" w:hAnsi="Times New Roman" w:cs="Times New Roman"/>
                <w:color w:val="1F1F1F"/>
                <w:sz w:val="30"/>
                <w:szCs w:val="30"/>
                <w:lang w:val="en-US"/>
              </w:rPr>
              <w:t xml:space="preserve">The opening of an inclusive sports ground and recreation area will increase the number of senior citizens and people with disabilities by creating the necessary infrastructure and providing the opportunity to conduct activities on a specially equipped site. This will significantly expand the range of services offered, improve their quality and accessibility, and ultimately improve the quality of life of target groups in the </w:t>
            </w:r>
            <w:proofErr w:type="spellStart"/>
            <w:r w:rsidRPr="006B1A32">
              <w:rPr>
                <w:rStyle w:val="y2iqfc"/>
                <w:rFonts w:ascii="Times New Roman" w:hAnsi="Times New Roman" w:cs="Times New Roman"/>
                <w:color w:val="1F1F1F"/>
                <w:sz w:val="30"/>
                <w:szCs w:val="30"/>
                <w:lang w:val="en-US"/>
              </w:rPr>
              <w:t>Shumilino</w:t>
            </w:r>
            <w:proofErr w:type="spellEnd"/>
            <w:r w:rsidRPr="006B1A32">
              <w:rPr>
                <w:rStyle w:val="y2iqfc"/>
                <w:rFonts w:ascii="Times New Roman" w:hAnsi="Times New Roman" w:cs="Times New Roman"/>
                <w:color w:val="1F1F1F"/>
                <w:sz w:val="30"/>
                <w:szCs w:val="30"/>
                <w:lang w:val="en-US"/>
              </w:rPr>
              <w:t xml:space="preserve"> district (an expected increase of 30-50% within the first year) and will foster sustainable interest in a healthy lifestyle and active leisure. This project is an investment in the health, well-being, and social inclusion of the most vulnerable segments of the population.</w:t>
            </w:r>
          </w:p>
        </w:tc>
      </w:tr>
      <w:tr w:rsidR="004812E5" w:rsidRPr="006B1A32" w:rsidTr="00D73B29">
        <w:tc>
          <w:tcPr>
            <w:tcW w:w="3544" w:type="dxa"/>
          </w:tcPr>
          <w:p w:rsidR="004812E5" w:rsidRPr="00E62633" w:rsidRDefault="004812E5" w:rsidP="00D73B29">
            <w:pPr>
              <w:pStyle w:val="HTML"/>
              <w:shd w:val="clear" w:color="auto" w:fill="F8F9FA"/>
              <w:rPr>
                <w:rFonts w:ascii="Times New Roman" w:hAnsi="Times New Roman" w:cs="Times New Roman"/>
                <w:color w:val="1F1F1F"/>
                <w:sz w:val="30"/>
                <w:szCs w:val="30"/>
              </w:rPr>
            </w:pPr>
            <w:r>
              <w:rPr>
                <w:rStyle w:val="y2iqfc"/>
                <w:rFonts w:ascii="Times New Roman" w:hAnsi="Times New Roman" w:cs="Times New Roman"/>
                <w:color w:val="1F1F1F"/>
                <w:sz w:val="30"/>
                <w:szCs w:val="30"/>
              </w:rPr>
              <w:t>13.</w:t>
            </w:r>
            <w:r w:rsidRPr="00E62633">
              <w:rPr>
                <w:rStyle w:val="y2iqfc"/>
                <w:rFonts w:ascii="Times New Roman" w:hAnsi="Times New Roman" w:cs="Times New Roman"/>
                <w:color w:val="1F1F1F"/>
                <w:sz w:val="30"/>
                <w:szCs w:val="30"/>
              </w:rPr>
              <w:t xml:space="preserve"> </w:t>
            </w:r>
            <w:proofErr w:type="spellStart"/>
            <w:r w:rsidRPr="00E62633">
              <w:rPr>
                <w:rStyle w:val="y2iqfc"/>
                <w:rFonts w:ascii="Times New Roman" w:hAnsi="Times New Roman" w:cs="Times New Roman"/>
                <w:color w:val="1F1F1F"/>
                <w:sz w:val="30"/>
                <w:szCs w:val="30"/>
              </w:rPr>
              <w:t>Contact</w:t>
            </w:r>
            <w:proofErr w:type="spellEnd"/>
            <w:r w:rsidRPr="00E62633">
              <w:rPr>
                <w:rStyle w:val="y2iqfc"/>
                <w:rFonts w:ascii="Times New Roman" w:hAnsi="Times New Roman" w:cs="Times New Roman"/>
                <w:color w:val="1F1F1F"/>
                <w:sz w:val="30"/>
                <w:szCs w:val="30"/>
              </w:rPr>
              <w:t xml:space="preserve"> </w:t>
            </w:r>
            <w:proofErr w:type="spellStart"/>
            <w:r w:rsidRPr="00E62633">
              <w:rPr>
                <w:rStyle w:val="y2iqfc"/>
                <w:rFonts w:ascii="Times New Roman" w:hAnsi="Times New Roman" w:cs="Times New Roman"/>
                <w:color w:val="1F1F1F"/>
                <w:sz w:val="30"/>
                <w:szCs w:val="30"/>
              </w:rPr>
              <w:t>person</w:t>
            </w:r>
            <w:proofErr w:type="spellEnd"/>
          </w:p>
          <w:p w:rsidR="004812E5" w:rsidRPr="0086495B" w:rsidRDefault="004812E5" w:rsidP="00D73B29">
            <w:pPr>
              <w:rPr>
                <w:sz w:val="30"/>
                <w:szCs w:val="30"/>
              </w:rPr>
            </w:pPr>
          </w:p>
        </w:tc>
        <w:tc>
          <w:tcPr>
            <w:tcW w:w="7371" w:type="dxa"/>
          </w:tcPr>
          <w:p w:rsidR="004812E5" w:rsidRPr="00E62633" w:rsidRDefault="004812E5" w:rsidP="00D73B29">
            <w:pPr>
              <w:ind w:firstLine="284"/>
              <w:rPr>
                <w:rStyle w:val="FontStyle29"/>
                <w:sz w:val="30"/>
                <w:szCs w:val="30"/>
                <w:lang w:val="en-US"/>
              </w:rPr>
            </w:pPr>
            <w:proofErr w:type="spellStart"/>
            <w:r w:rsidRPr="00E62633">
              <w:rPr>
                <w:color w:val="1F1F1F"/>
                <w:sz w:val="30"/>
                <w:szCs w:val="30"/>
                <w:shd w:val="clear" w:color="auto" w:fill="F8F9FA"/>
                <w:lang w:val="en-US"/>
              </w:rPr>
              <w:t>Levit</w:t>
            </w:r>
            <w:proofErr w:type="spellEnd"/>
            <w:r w:rsidRPr="00E62633">
              <w:rPr>
                <w:color w:val="1F1F1F"/>
                <w:sz w:val="30"/>
                <w:szCs w:val="30"/>
                <w:shd w:val="clear" w:color="auto" w:fill="F8F9FA"/>
                <w:lang w:val="en-US"/>
              </w:rPr>
              <w:t xml:space="preserve"> Victoria </w:t>
            </w:r>
            <w:proofErr w:type="spellStart"/>
            <w:r w:rsidRPr="00E62633">
              <w:rPr>
                <w:color w:val="1F1F1F"/>
                <w:sz w:val="30"/>
                <w:szCs w:val="30"/>
                <w:shd w:val="clear" w:color="auto" w:fill="F8F9FA"/>
                <w:lang w:val="en-US"/>
              </w:rPr>
              <w:t>Viktorovna</w:t>
            </w:r>
            <w:proofErr w:type="spellEnd"/>
            <w:r w:rsidRPr="00E62633">
              <w:rPr>
                <w:color w:val="1F1F1F"/>
                <w:sz w:val="30"/>
                <w:szCs w:val="30"/>
                <w:shd w:val="clear" w:color="auto" w:fill="F8F9FA"/>
                <w:lang w:val="en-US"/>
              </w:rPr>
              <w:t>, deputy director tel. 8 02130 57161, +375336754015</w:t>
            </w:r>
          </w:p>
        </w:tc>
      </w:tr>
    </w:tbl>
    <w:p w:rsidR="004812E5" w:rsidRPr="00E62633" w:rsidRDefault="004812E5" w:rsidP="004812E5">
      <w:pPr>
        <w:shd w:val="clear" w:color="auto" w:fill="FFFFFF"/>
        <w:ind w:firstLine="709"/>
        <w:jc w:val="center"/>
        <w:rPr>
          <w:b/>
          <w:sz w:val="30"/>
          <w:szCs w:val="30"/>
          <w:lang w:val="en-US"/>
        </w:rPr>
      </w:pPr>
    </w:p>
    <w:p w:rsidR="004812E5" w:rsidRPr="00E62633" w:rsidRDefault="004812E5" w:rsidP="004812E5">
      <w:pPr>
        <w:shd w:val="clear" w:color="auto" w:fill="FFFFFF"/>
        <w:ind w:firstLine="709"/>
        <w:jc w:val="center"/>
        <w:rPr>
          <w:b/>
          <w:sz w:val="30"/>
          <w:szCs w:val="30"/>
          <w:lang w:val="en-US"/>
        </w:rPr>
      </w:pPr>
    </w:p>
    <w:p w:rsidR="004812E5" w:rsidRPr="00E62633" w:rsidRDefault="004812E5" w:rsidP="004812E5">
      <w:pPr>
        <w:rPr>
          <w:sz w:val="30"/>
          <w:szCs w:val="30"/>
          <w:lang w:val="en-US"/>
        </w:rPr>
      </w:pPr>
    </w:p>
    <w:p w:rsidR="005F320B" w:rsidRPr="004812E5" w:rsidRDefault="005F320B" w:rsidP="00BC7306">
      <w:pPr>
        <w:shd w:val="clear" w:color="auto" w:fill="FFFFFF"/>
        <w:ind w:firstLine="709"/>
        <w:jc w:val="center"/>
        <w:rPr>
          <w:b/>
          <w:szCs w:val="28"/>
          <w:lang w:val="en-US"/>
        </w:rPr>
      </w:pPr>
    </w:p>
    <w:p w:rsidR="00BB6E07" w:rsidRPr="004812E5" w:rsidRDefault="00BB6E07" w:rsidP="00042299">
      <w:pPr>
        <w:rPr>
          <w:sz w:val="18"/>
          <w:szCs w:val="18"/>
          <w:lang w:val="en-US"/>
        </w:rPr>
      </w:pPr>
      <w:bookmarkStart w:id="0" w:name="_GoBack"/>
      <w:bookmarkEnd w:id="0"/>
    </w:p>
    <w:sectPr w:rsidR="00BB6E07" w:rsidRPr="004812E5" w:rsidSect="00A414EA">
      <w:footerReference w:type="default" r:id="rId20"/>
      <w:pgSz w:w="11906" w:h="16838"/>
      <w:pgMar w:top="1134" w:right="850" w:bottom="1134" w:left="1701"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5258" w:rsidRDefault="00545258" w:rsidP="00FA7091">
      <w:r>
        <w:separator/>
      </w:r>
    </w:p>
  </w:endnote>
  <w:endnote w:type="continuationSeparator" w:id="1">
    <w:p w:rsidR="00545258" w:rsidRDefault="00545258" w:rsidP="00FA709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497361"/>
      <w:docPartObj>
        <w:docPartGallery w:val="Page Numbers (Bottom of Page)"/>
        <w:docPartUnique/>
      </w:docPartObj>
    </w:sdtPr>
    <w:sdtContent>
      <w:p w:rsidR="00A414EA" w:rsidRDefault="00F57B3F">
        <w:pPr>
          <w:pStyle w:val="a9"/>
          <w:jc w:val="center"/>
        </w:pPr>
        <w:r>
          <w:fldChar w:fldCharType="begin"/>
        </w:r>
        <w:r w:rsidR="00715769">
          <w:instrText xml:space="preserve"> PAGE   \* MERGEFORMAT </w:instrText>
        </w:r>
        <w:r>
          <w:fldChar w:fldCharType="separate"/>
        </w:r>
        <w:r w:rsidR="004812E5">
          <w:rPr>
            <w:noProof/>
          </w:rPr>
          <w:t>15</w:t>
        </w:r>
        <w:r>
          <w:rPr>
            <w:noProof/>
          </w:rPr>
          <w:fldChar w:fldCharType="end"/>
        </w:r>
      </w:p>
    </w:sdtContent>
  </w:sdt>
  <w:p w:rsidR="00A414EA" w:rsidRDefault="00A414EA">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5258" w:rsidRDefault="00545258" w:rsidP="00FA7091">
      <w:r>
        <w:separator/>
      </w:r>
    </w:p>
  </w:footnote>
  <w:footnote w:type="continuationSeparator" w:id="1">
    <w:p w:rsidR="00545258" w:rsidRDefault="00545258" w:rsidP="00FA70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418DB"/>
    <w:multiLevelType w:val="multilevel"/>
    <w:tmpl w:val="76AAE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BA7FAE"/>
    <w:multiLevelType w:val="multilevel"/>
    <w:tmpl w:val="34587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E87DBE"/>
    <w:multiLevelType w:val="multilevel"/>
    <w:tmpl w:val="79948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105328"/>
    <w:multiLevelType w:val="multilevel"/>
    <w:tmpl w:val="D2549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8631E8F"/>
    <w:multiLevelType w:val="hybridMultilevel"/>
    <w:tmpl w:val="DD2C62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3F035D2"/>
    <w:multiLevelType w:val="multilevel"/>
    <w:tmpl w:val="FBA0B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3C74E8"/>
    <w:multiLevelType w:val="multilevel"/>
    <w:tmpl w:val="75027012"/>
    <w:lvl w:ilvl="0">
      <w:start w:val="1"/>
      <w:numFmt w:val="decimal"/>
      <w:lvlText w:val="%1."/>
      <w:lvlJc w:val="left"/>
      <w:pPr>
        <w:tabs>
          <w:tab w:val="num" w:pos="2344"/>
        </w:tabs>
        <w:ind w:left="2344" w:hanging="360"/>
      </w:pPr>
    </w:lvl>
    <w:lvl w:ilvl="1">
      <w:start w:val="1"/>
      <w:numFmt w:val="bullet"/>
      <w:lvlText w:val="o"/>
      <w:lvlJc w:val="left"/>
      <w:pPr>
        <w:tabs>
          <w:tab w:val="num" w:pos="3064"/>
        </w:tabs>
        <w:ind w:left="3064" w:hanging="360"/>
      </w:pPr>
      <w:rPr>
        <w:rFonts w:ascii="Courier New" w:hAnsi="Courier New" w:hint="default"/>
        <w:sz w:val="20"/>
      </w:rPr>
    </w:lvl>
    <w:lvl w:ilvl="2" w:tentative="1">
      <w:start w:val="1"/>
      <w:numFmt w:val="decimal"/>
      <w:lvlText w:val="%3."/>
      <w:lvlJc w:val="left"/>
      <w:pPr>
        <w:tabs>
          <w:tab w:val="num" w:pos="3784"/>
        </w:tabs>
        <w:ind w:left="3784" w:hanging="360"/>
      </w:pPr>
    </w:lvl>
    <w:lvl w:ilvl="3" w:tentative="1">
      <w:start w:val="1"/>
      <w:numFmt w:val="decimal"/>
      <w:lvlText w:val="%4."/>
      <w:lvlJc w:val="left"/>
      <w:pPr>
        <w:tabs>
          <w:tab w:val="num" w:pos="4504"/>
        </w:tabs>
        <w:ind w:left="4504" w:hanging="360"/>
      </w:pPr>
    </w:lvl>
    <w:lvl w:ilvl="4" w:tentative="1">
      <w:start w:val="1"/>
      <w:numFmt w:val="decimal"/>
      <w:lvlText w:val="%5."/>
      <w:lvlJc w:val="left"/>
      <w:pPr>
        <w:tabs>
          <w:tab w:val="num" w:pos="5224"/>
        </w:tabs>
        <w:ind w:left="5224" w:hanging="360"/>
      </w:pPr>
    </w:lvl>
    <w:lvl w:ilvl="5" w:tentative="1">
      <w:start w:val="1"/>
      <w:numFmt w:val="decimal"/>
      <w:lvlText w:val="%6."/>
      <w:lvlJc w:val="left"/>
      <w:pPr>
        <w:tabs>
          <w:tab w:val="num" w:pos="5944"/>
        </w:tabs>
        <w:ind w:left="5944" w:hanging="360"/>
      </w:pPr>
    </w:lvl>
    <w:lvl w:ilvl="6" w:tentative="1">
      <w:start w:val="1"/>
      <w:numFmt w:val="decimal"/>
      <w:lvlText w:val="%7."/>
      <w:lvlJc w:val="left"/>
      <w:pPr>
        <w:tabs>
          <w:tab w:val="num" w:pos="6664"/>
        </w:tabs>
        <w:ind w:left="6664" w:hanging="360"/>
      </w:pPr>
    </w:lvl>
    <w:lvl w:ilvl="7" w:tentative="1">
      <w:start w:val="1"/>
      <w:numFmt w:val="decimal"/>
      <w:lvlText w:val="%8."/>
      <w:lvlJc w:val="left"/>
      <w:pPr>
        <w:tabs>
          <w:tab w:val="num" w:pos="7384"/>
        </w:tabs>
        <w:ind w:left="7384" w:hanging="360"/>
      </w:pPr>
    </w:lvl>
    <w:lvl w:ilvl="8" w:tentative="1">
      <w:start w:val="1"/>
      <w:numFmt w:val="decimal"/>
      <w:lvlText w:val="%9."/>
      <w:lvlJc w:val="left"/>
      <w:pPr>
        <w:tabs>
          <w:tab w:val="num" w:pos="8104"/>
        </w:tabs>
        <w:ind w:left="8104" w:hanging="360"/>
      </w:pPr>
    </w:lvl>
  </w:abstractNum>
  <w:abstractNum w:abstractNumId="7">
    <w:nsid w:val="47280BEE"/>
    <w:multiLevelType w:val="multilevel"/>
    <w:tmpl w:val="CFF6B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0483129"/>
    <w:multiLevelType w:val="hybridMultilevel"/>
    <w:tmpl w:val="0EEE3E58"/>
    <w:lvl w:ilvl="0" w:tplc="ABBA7788">
      <w:start w:val="1"/>
      <w:numFmt w:val="decimal"/>
      <w:lvlText w:val="%1."/>
      <w:lvlJc w:val="left"/>
      <w:pPr>
        <w:ind w:left="389" w:hanging="360"/>
      </w:pPr>
      <w:rPr>
        <w:rFonts w:hint="default"/>
      </w:rPr>
    </w:lvl>
    <w:lvl w:ilvl="1" w:tplc="20000019" w:tentative="1">
      <w:start w:val="1"/>
      <w:numFmt w:val="lowerLetter"/>
      <w:lvlText w:val="%2."/>
      <w:lvlJc w:val="left"/>
      <w:pPr>
        <w:ind w:left="1109" w:hanging="360"/>
      </w:pPr>
    </w:lvl>
    <w:lvl w:ilvl="2" w:tplc="2000001B" w:tentative="1">
      <w:start w:val="1"/>
      <w:numFmt w:val="lowerRoman"/>
      <w:lvlText w:val="%3."/>
      <w:lvlJc w:val="right"/>
      <w:pPr>
        <w:ind w:left="1829" w:hanging="180"/>
      </w:pPr>
    </w:lvl>
    <w:lvl w:ilvl="3" w:tplc="2000000F" w:tentative="1">
      <w:start w:val="1"/>
      <w:numFmt w:val="decimal"/>
      <w:lvlText w:val="%4."/>
      <w:lvlJc w:val="left"/>
      <w:pPr>
        <w:ind w:left="2549" w:hanging="360"/>
      </w:pPr>
    </w:lvl>
    <w:lvl w:ilvl="4" w:tplc="20000019" w:tentative="1">
      <w:start w:val="1"/>
      <w:numFmt w:val="lowerLetter"/>
      <w:lvlText w:val="%5."/>
      <w:lvlJc w:val="left"/>
      <w:pPr>
        <w:ind w:left="3269" w:hanging="360"/>
      </w:pPr>
    </w:lvl>
    <w:lvl w:ilvl="5" w:tplc="2000001B" w:tentative="1">
      <w:start w:val="1"/>
      <w:numFmt w:val="lowerRoman"/>
      <w:lvlText w:val="%6."/>
      <w:lvlJc w:val="right"/>
      <w:pPr>
        <w:ind w:left="3989" w:hanging="180"/>
      </w:pPr>
    </w:lvl>
    <w:lvl w:ilvl="6" w:tplc="2000000F" w:tentative="1">
      <w:start w:val="1"/>
      <w:numFmt w:val="decimal"/>
      <w:lvlText w:val="%7."/>
      <w:lvlJc w:val="left"/>
      <w:pPr>
        <w:ind w:left="4709" w:hanging="360"/>
      </w:pPr>
    </w:lvl>
    <w:lvl w:ilvl="7" w:tplc="20000019" w:tentative="1">
      <w:start w:val="1"/>
      <w:numFmt w:val="lowerLetter"/>
      <w:lvlText w:val="%8."/>
      <w:lvlJc w:val="left"/>
      <w:pPr>
        <w:ind w:left="5429" w:hanging="360"/>
      </w:pPr>
    </w:lvl>
    <w:lvl w:ilvl="8" w:tplc="2000001B" w:tentative="1">
      <w:start w:val="1"/>
      <w:numFmt w:val="lowerRoman"/>
      <w:lvlText w:val="%9."/>
      <w:lvlJc w:val="right"/>
      <w:pPr>
        <w:ind w:left="6149" w:hanging="180"/>
      </w:pPr>
    </w:lvl>
  </w:abstractNum>
  <w:abstractNum w:abstractNumId="9">
    <w:nsid w:val="7D27137C"/>
    <w:multiLevelType w:val="hybridMultilevel"/>
    <w:tmpl w:val="4E0813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9"/>
  </w:num>
  <w:num w:numId="3">
    <w:abstractNumId w:val="8"/>
  </w:num>
  <w:num w:numId="4">
    <w:abstractNumId w:val="0"/>
  </w:num>
  <w:num w:numId="5">
    <w:abstractNumId w:val="7"/>
  </w:num>
  <w:num w:numId="6">
    <w:abstractNumId w:val="2"/>
  </w:num>
  <w:num w:numId="7">
    <w:abstractNumId w:val="1"/>
  </w:num>
  <w:num w:numId="8">
    <w:abstractNumId w:val="6"/>
  </w:num>
  <w:num w:numId="9">
    <w:abstractNumId w:val="5"/>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hdrShapeDefaults>
    <o:shapedefaults v:ext="edit" spidmax="49153"/>
  </w:hdrShapeDefaults>
  <w:footnotePr>
    <w:footnote w:id="0"/>
    <w:footnote w:id="1"/>
  </w:footnotePr>
  <w:endnotePr>
    <w:endnote w:id="0"/>
    <w:endnote w:id="1"/>
  </w:endnotePr>
  <w:compat/>
  <w:rsids>
    <w:rsidRoot w:val="00D2672D"/>
    <w:rsid w:val="00001D08"/>
    <w:rsid w:val="00004289"/>
    <w:rsid w:val="000051C8"/>
    <w:rsid w:val="00007199"/>
    <w:rsid w:val="0001124D"/>
    <w:rsid w:val="000127DB"/>
    <w:rsid w:val="00013D30"/>
    <w:rsid w:val="0001529D"/>
    <w:rsid w:val="00024DD7"/>
    <w:rsid w:val="0003000A"/>
    <w:rsid w:val="00030281"/>
    <w:rsid w:val="00032232"/>
    <w:rsid w:val="000346C1"/>
    <w:rsid w:val="00042299"/>
    <w:rsid w:val="00044DD6"/>
    <w:rsid w:val="0004552F"/>
    <w:rsid w:val="00051CEE"/>
    <w:rsid w:val="00052B7C"/>
    <w:rsid w:val="00052E68"/>
    <w:rsid w:val="00064CDD"/>
    <w:rsid w:val="00067585"/>
    <w:rsid w:val="00071B16"/>
    <w:rsid w:val="00090E01"/>
    <w:rsid w:val="00092D37"/>
    <w:rsid w:val="000936E2"/>
    <w:rsid w:val="000A7AF0"/>
    <w:rsid w:val="000B46E1"/>
    <w:rsid w:val="000C1360"/>
    <w:rsid w:val="000C3E04"/>
    <w:rsid w:val="000C6415"/>
    <w:rsid w:val="000D3D3A"/>
    <w:rsid w:val="000E1669"/>
    <w:rsid w:val="000E7CBF"/>
    <w:rsid w:val="000F153B"/>
    <w:rsid w:val="000F29FF"/>
    <w:rsid w:val="000F3094"/>
    <w:rsid w:val="000F4B38"/>
    <w:rsid w:val="000F6216"/>
    <w:rsid w:val="000F71B2"/>
    <w:rsid w:val="000F7FF3"/>
    <w:rsid w:val="00100C96"/>
    <w:rsid w:val="00106B8F"/>
    <w:rsid w:val="001074EE"/>
    <w:rsid w:val="0011404E"/>
    <w:rsid w:val="00117DB8"/>
    <w:rsid w:val="00122E17"/>
    <w:rsid w:val="0012379F"/>
    <w:rsid w:val="00123DDD"/>
    <w:rsid w:val="00125F6D"/>
    <w:rsid w:val="00132D58"/>
    <w:rsid w:val="0013455F"/>
    <w:rsid w:val="00136E63"/>
    <w:rsid w:val="00142412"/>
    <w:rsid w:val="00143662"/>
    <w:rsid w:val="00143CFB"/>
    <w:rsid w:val="00144DF8"/>
    <w:rsid w:val="001459A1"/>
    <w:rsid w:val="00146931"/>
    <w:rsid w:val="0015436E"/>
    <w:rsid w:val="001545FD"/>
    <w:rsid w:val="0015787F"/>
    <w:rsid w:val="00166A35"/>
    <w:rsid w:val="00170370"/>
    <w:rsid w:val="0017346E"/>
    <w:rsid w:val="001739F7"/>
    <w:rsid w:val="0017488F"/>
    <w:rsid w:val="00180125"/>
    <w:rsid w:val="001821E1"/>
    <w:rsid w:val="00182312"/>
    <w:rsid w:val="00182520"/>
    <w:rsid w:val="00184559"/>
    <w:rsid w:val="0018595B"/>
    <w:rsid w:val="001B0A6D"/>
    <w:rsid w:val="001B60A6"/>
    <w:rsid w:val="001B7904"/>
    <w:rsid w:val="001B7F3B"/>
    <w:rsid w:val="001C0D36"/>
    <w:rsid w:val="001C743D"/>
    <w:rsid w:val="001C75B9"/>
    <w:rsid w:val="001D0EEF"/>
    <w:rsid w:val="001D4699"/>
    <w:rsid w:val="001F0901"/>
    <w:rsid w:val="00210BE3"/>
    <w:rsid w:val="002121D0"/>
    <w:rsid w:val="00212D3C"/>
    <w:rsid w:val="00214BF6"/>
    <w:rsid w:val="00217A1A"/>
    <w:rsid w:val="00217D6F"/>
    <w:rsid w:val="00223B0D"/>
    <w:rsid w:val="00223F61"/>
    <w:rsid w:val="0023165D"/>
    <w:rsid w:val="00232ABD"/>
    <w:rsid w:val="00236406"/>
    <w:rsid w:val="0023738A"/>
    <w:rsid w:val="00241350"/>
    <w:rsid w:val="00242FBA"/>
    <w:rsid w:val="0025702F"/>
    <w:rsid w:val="00261BBC"/>
    <w:rsid w:val="00267683"/>
    <w:rsid w:val="00285793"/>
    <w:rsid w:val="00286BA9"/>
    <w:rsid w:val="00287380"/>
    <w:rsid w:val="002917B6"/>
    <w:rsid w:val="002922AB"/>
    <w:rsid w:val="00292C87"/>
    <w:rsid w:val="00297483"/>
    <w:rsid w:val="002A4600"/>
    <w:rsid w:val="002C6AD9"/>
    <w:rsid w:val="002D1226"/>
    <w:rsid w:val="002D128F"/>
    <w:rsid w:val="002D345D"/>
    <w:rsid w:val="002D74CF"/>
    <w:rsid w:val="002D7B4A"/>
    <w:rsid w:val="002D7FDB"/>
    <w:rsid w:val="002F0F2F"/>
    <w:rsid w:val="002F2BF6"/>
    <w:rsid w:val="002F40E1"/>
    <w:rsid w:val="00310E49"/>
    <w:rsid w:val="0032044E"/>
    <w:rsid w:val="00321355"/>
    <w:rsid w:val="00333A3F"/>
    <w:rsid w:val="003351CE"/>
    <w:rsid w:val="00335FCF"/>
    <w:rsid w:val="00360B9D"/>
    <w:rsid w:val="00361129"/>
    <w:rsid w:val="00365B8F"/>
    <w:rsid w:val="00366A82"/>
    <w:rsid w:val="0037021C"/>
    <w:rsid w:val="00375AD7"/>
    <w:rsid w:val="00380B19"/>
    <w:rsid w:val="00380F45"/>
    <w:rsid w:val="00386712"/>
    <w:rsid w:val="00390B13"/>
    <w:rsid w:val="00392D6C"/>
    <w:rsid w:val="00394382"/>
    <w:rsid w:val="003A2C49"/>
    <w:rsid w:val="003A51BA"/>
    <w:rsid w:val="003A5CB5"/>
    <w:rsid w:val="003A78E4"/>
    <w:rsid w:val="003B1563"/>
    <w:rsid w:val="003B7803"/>
    <w:rsid w:val="003C1C74"/>
    <w:rsid w:val="003C6A2F"/>
    <w:rsid w:val="003D3CD2"/>
    <w:rsid w:val="003D67BF"/>
    <w:rsid w:val="003E23F4"/>
    <w:rsid w:val="003E4BA8"/>
    <w:rsid w:val="003E7F93"/>
    <w:rsid w:val="003F0688"/>
    <w:rsid w:val="003F0A28"/>
    <w:rsid w:val="003F7357"/>
    <w:rsid w:val="00405C2D"/>
    <w:rsid w:val="00405FB7"/>
    <w:rsid w:val="0040626D"/>
    <w:rsid w:val="00407B41"/>
    <w:rsid w:val="00417454"/>
    <w:rsid w:val="004223C1"/>
    <w:rsid w:val="00423518"/>
    <w:rsid w:val="00431053"/>
    <w:rsid w:val="004355CD"/>
    <w:rsid w:val="004419FE"/>
    <w:rsid w:val="00442C31"/>
    <w:rsid w:val="004457A4"/>
    <w:rsid w:val="00446D48"/>
    <w:rsid w:val="004619C2"/>
    <w:rsid w:val="00467BEF"/>
    <w:rsid w:val="004713B8"/>
    <w:rsid w:val="00473196"/>
    <w:rsid w:val="004812E5"/>
    <w:rsid w:val="00483B1D"/>
    <w:rsid w:val="00484CD4"/>
    <w:rsid w:val="00494F13"/>
    <w:rsid w:val="004A4743"/>
    <w:rsid w:val="004A4787"/>
    <w:rsid w:val="004A57D4"/>
    <w:rsid w:val="004A6125"/>
    <w:rsid w:val="004B281D"/>
    <w:rsid w:val="004B2FA3"/>
    <w:rsid w:val="004B4C8A"/>
    <w:rsid w:val="004B5A27"/>
    <w:rsid w:val="004B5C11"/>
    <w:rsid w:val="004C53F8"/>
    <w:rsid w:val="004C72AD"/>
    <w:rsid w:val="004E072A"/>
    <w:rsid w:val="004E2D13"/>
    <w:rsid w:val="004E5AB3"/>
    <w:rsid w:val="004F2BD7"/>
    <w:rsid w:val="004F7744"/>
    <w:rsid w:val="0050417A"/>
    <w:rsid w:val="00504627"/>
    <w:rsid w:val="0050491F"/>
    <w:rsid w:val="0051099E"/>
    <w:rsid w:val="00511134"/>
    <w:rsid w:val="0051309C"/>
    <w:rsid w:val="00525C60"/>
    <w:rsid w:val="00526CBB"/>
    <w:rsid w:val="00534101"/>
    <w:rsid w:val="00534772"/>
    <w:rsid w:val="00542CD9"/>
    <w:rsid w:val="0054470E"/>
    <w:rsid w:val="00545258"/>
    <w:rsid w:val="0055038B"/>
    <w:rsid w:val="005505C1"/>
    <w:rsid w:val="005513F4"/>
    <w:rsid w:val="00554286"/>
    <w:rsid w:val="00555156"/>
    <w:rsid w:val="00556588"/>
    <w:rsid w:val="005603E9"/>
    <w:rsid w:val="005712CD"/>
    <w:rsid w:val="00571884"/>
    <w:rsid w:val="00582763"/>
    <w:rsid w:val="00582D28"/>
    <w:rsid w:val="005913AB"/>
    <w:rsid w:val="0059389D"/>
    <w:rsid w:val="005957F8"/>
    <w:rsid w:val="005A2EEC"/>
    <w:rsid w:val="005A3907"/>
    <w:rsid w:val="005A566C"/>
    <w:rsid w:val="005B28BB"/>
    <w:rsid w:val="005B4BBF"/>
    <w:rsid w:val="005C6E8C"/>
    <w:rsid w:val="005C7464"/>
    <w:rsid w:val="005D0081"/>
    <w:rsid w:val="005D30E2"/>
    <w:rsid w:val="005D35DB"/>
    <w:rsid w:val="005D3B69"/>
    <w:rsid w:val="005E0B44"/>
    <w:rsid w:val="005F13EF"/>
    <w:rsid w:val="005F14D0"/>
    <w:rsid w:val="005F320B"/>
    <w:rsid w:val="005F7263"/>
    <w:rsid w:val="006008A2"/>
    <w:rsid w:val="00605260"/>
    <w:rsid w:val="00607838"/>
    <w:rsid w:val="00607A01"/>
    <w:rsid w:val="00607DC4"/>
    <w:rsid w:val="006119FC"/>
    <w:rsid w:val="00612206"/>
    <w:rsid w:val="0061655E"/>
    <w:rsid w:val="006241A7"/>
    <w:rsid w:val="006260CA"/>
    <w:rsid w:val="00634FB4"/>
    <w:rsid w:val="00636D2B"/>
    <w:rsid w:val="00640C7C"/>
    <w:rsid w:val="00641352"/>
    <w:rsid w:val="006414A2"/>
    <w:rsid w:val="0064394D"/>
    <w:rsid w:val="00644D1A"/>
    <w:rsid w:val="00645FAF"/>
    <w:rsid w:val="00651487"/>
    <w:rsid w:val="00656A32"/>
    <w:rsid w:val="006624EC"/>
    <w:rsid w:val="0066293F"/>
    <w:rsid w:val="006854F8"/>
    <w:rsid w:val="0068658F"/>
    <w:rsid w:val="00690048"/>
    <w:rsid w:val="00692CD3"/>
    <w:rsid w:val="006934A0"/>
    <w:rsid w:val="00694BBE"/>
    <w:rsid w:val="00695E4B"/>
    <w:rsid w:val="006A22F9"/>
    <w:rsid w:val="006A44D1"/>
    <w:rsid w:val="006A65C5"/>
    <w:rsid w:val="006A782E"/>
    <w:rsid w:val="006B392E"/>
    <w:rsid w:val="006C0E1E"/>
    <w:rsid w:val="006C2CC2"/>
    <w:rsid w:val="006C2E26"/>
    <w:rsid w:val="006D4E6D"/>
    <w:rsid w:val="006E4CD6"/>
    <w:rsid w:val="006F10F9"/>
    <w:rsid w:val="006F405F"/>
    <w:rsid w:val="006F62B2"/>
    <w:rsid w:val="006F7CC2"/>
    <w:rsid w:val="0070379E"/>
    <w:rsid w:val="007053CA"/>
    <w:rsid w:val="00715769"/>
    <w:rsid w:val="0071701B"/>
    <w:rsid w:val="007218A6"/>
    <w:rsid w:val="00723B3C"/>
    <w:rsid w:val="00726B26"/>
    <w:rsid w:val="00734677"/>
    <w:rsid w:val="00735CA4"/>
    <w:rsid w:val="00735CBB"/>
    <w:rsid w:val="00742B60"/>
    <w:rsid w:val="007432CF"/>
    <w:rsid w:val="00746845"/>
    <w:rsid w:val="00771D9A"/>
    <w:rsid w:val="00772112"/>
    <w:rsid w:val="00774518"/>
    <w:rsid w:val="00774AD4"/>
    <w:rsid w:val="00782DAD"/>
    <w:rsid w:val="00791F06"/>
    <w:rsid w:val="00794615"/>
    <w:rsid w:val="007A6265"/>
    <w:rsid w:val="007B2AA1"/>
    <w:rsid w:val="007B56B7"/>
    <w:rsid w:val="007C0781"/>
    <w:rsid w:val="007C0F46"/>
    <w:rsid w:val="007C31B1"/>
    <w:rsid w:val="007D0173"/>
    <w:rsid w:val="007E1C8F"/>
    <w:rsid w:val="007E20C7"/>
    <w:rsid w:val="007E430F"/>
    <w:rsid w:val="007E5F14"/>
    <w:rsid w:val="007F3D4B"/>
    <w:rsid w:val="007F633E"/>
    <w:rsid w:val="00807305"/>
    <w:rsid w:val="00812178"/>
    <w:rsid w:val="0081524A"/>
    <w:rsid w:val="00816002"/>
    <w:rsid w:val="00816191"/>
    <w:rsid w:val="00816BB0"/>
    <w:rsid w:val="008216E9"/>
    <w:rsid w:val="00825A43"/>
    <w:rsid w:val="00826A70"/>
    <w:rsid w:val="00827896"/>
    <w:rsid w:val="008310AA"/>
    <w:rsid w:val="00832262"/>
    <w:rsid w:val="00841668"/>
    <w:rsid w:val="00847650"/>
    <w:rsid w:val="00853AD2"/>
    <w:rsid w:val="008618AF"/>
    <w:rsid w:val="00864B1E"/>
    <w:rsid w:val="008669B0"/>
    <w:rsid w:val="00872D29"/>
    <w:rsid w:val="00874568"/>
    <w:rsid w:val="00874945"/>
    <w:rsid w:val="0089166C"/>
    <w:rsid w:val="008A5519"/>
    <w:rsid w:val="008A633F"/>
    <w:rsid w:val="008B1DFA"/>
    <w:rsid w:val="008B44AD"/>
    <w:rsid w:val="008B6996"/>
    <w:rsid w:val="008C7C19"/>
    <w:rsid w:val="008D4115"/>
    <w:rsid w:val="008F1735"/>
    <w:rsid w:val="008F2D2F"/>
    <w:rsid w:val="008F6353"/>
    <w:rsid w:val="00902DAF"/>
    <w:rsid w:val="0090648B"/>
    <w:rsid w:val="00910F1F"/>
    <w:rsid w:val="00914D35"/>
    <w:rsid w:val="00916249"/>
    <w:rsid w:val="009227FC"/>
    <w:rsid w:val="0092295F"/>
    <w:rsid w:val="0093583C"/>
    <w:rsid w:val="00943388"/>
    <w:rsid w:val="00943F4D"/>
    <w:rsid w:val="0094596C"/>
    <w:rsid w:val="0095216B"/>
    <w:rsid w:val="00957D84"/>
    <w:rsid w:val="00960A54"/>
    <w:rsid w:val="00960CE4"/>
    <w:rsid w:val="0096132A"/>
    <w:rsid w:val="009738C3"/>
    <w:rsid w:val="00982413"/>
    <w:rsid w:val="009858CC"/>
    <w:rsid w:val="00985A67"/>
    <w:rsid w:val="00986149"/>
    <w:rsid w:val="00990093"/>
    <w:rsid w:val="0099714C"/>
    <w:rsid w:val="00997651"/>
    <w:rsid w:val="00997A53"/>
    <w:rsid w:val="009A3AF1"/>
    <w:rsid w:val="009B25F3"/>
    <w:rsid w:val="009C2147"/>
    <w:rsid w:val="009C478C"/>
    <w:rsid w:val="009C6212"/>
    <w:rsid w:val="009C7376"/>
    <w:rsid w:val="009D6F0D"/>
    <w:rsid w:val="009E30DB"/>
    <w:rsid w:val="009E615C"/>
    <w:rsid w:val="009E6A51"/>
    <w:rsid w:val="009F5460"/>
    <w:rsid w:val="00A013E2"/>
    <w:rsid w:val="00A03FD9"/>
    <w:rsid w:val="00A153FF"/>
    <w:rsid w:val="00A167F4"/>
    <w:rsid w:val="00A31A0C"/>
    <w:rsid w:val="00A414EA"/>
    <w:rsid w:val="00A41792"/>
    <w:rsid w:val="00A4594E"/>
    <w:rsid w:val="00A4777A"/>
    <w:rsid w:val="00A516AC"/>
    <w:rsid w:val="00A57CF5"/>
    <w:rsid w:val="00A63057"/>
    <w:rsid w:val="00A67A18"/>
    <w:rsid w:val="00A67D0C"/>
    <w:rsid w:val="00A71114"/>
    <w:rsid w:val="00A734E3"/>
    <w:rsid w:val="00A76D52"/>
    <w:rsid w:val="00A813C4"/>
    <w:rsid w:val="00A9065F"/>
    <w:rsid w:val="00A924C0"/>
    <w:rsid w:val="00A94EE0"/>
    <w:rsid w:val="00AA4129"/>
    <w:rsid w:val="00AA5429"/>
    <w:rsid w:val="00AA7666"/>
    <w:rsid w:val="00AB0F36"/>
    <w:rsid w:val="00AC50FE"/>
    <w:rsid w:val="00AD61CE"/>
    <w:rsid w:val="00AD7A30"/>
    <w:rsid w:val="00AE1570"/>
    <w:rsid w:val="00AE239D"/>
    <w:rsid w:val="00AE31BD"/>
    <w:rsid w:val="00AE7714"/>
    <w:rsid w:val="00AF72EC"/>
    <w:rsid w:val="00AF7E4F"/>
    <w:rsid w:val="00B16F9F"/>
    <w:rsid w:val="00B1757B"/>
    <w:rsid w:val="00B21E2A"/>
    <w:rsid w:val="00B224A7"/>
    <w:rsid w:val="00B2454E"/>
    <w:rsid w:val="00B27CA6"/>
    <w:rsid w:val="00B3170F"/>
    <w:rsid w:val="00B3367B"/>
    <w:rsid w:val="00B36C08"/>
    <w:rsid w:val="00B36DA2"/>
    <w:rsid w:val="00B375EF"/>
    <w:rsid w:val="00B405FD"/>
    <w:rsid w:val="00B424A6"/>
    <w:rsid w:val="00B427EA"/>
    <w:rsid w:val="00B43464"/>
    <w:rsid w:val="00B63B51"/>
    <w:rsid w:val="00B908F1"/>
    <w:rsid w:val="00B91727"/>
    <w:rsid w:val="00B94138"/>
    <w:rsid w:val="00B9695C"/>
    <w:rsid w:val="00B9699B"/>
    <w:rsid w:val="00BA0162"/>
    <w:rsid w:val="00BA7123"/>
    <w:rsid w:val="00BA7330"/>
    <w:rsid w:val="00BB2FA5"/>
    <w:rsid w:val="00BB448E"/>
    <w:rsid w:val="00BB6E07"/>
    <w:rsid w:val="00BC2241"/>
    <w:rsid w:val="00BC7306"/>
    <w:rsid w:val="00BD128C"/>
    <w:rsid w:val="00BD44BF"/>
    <w:rsid w:val="00BD7C60"/>
    <w:rsid w:val="00BE3140"/>
    <w:rsid w:val="00BE3D7A"/>
    <w:rsid w:val="00BE694F"/>
    <w:rsid w:val="00BF22D2"/>
    <w:rsid w:val="00C07A5D"/>
    <w:rsid w:val="00C1336B"/>
    <w:rsid w:val="00C15B0A"/>
    <w:rsid w:val="00C22A32"/>
    <w:rsid w:val="00C2329E"/>
    <w:rsid w:val="00C27736"/>
    <w:rsid w:val="00C30C9E"/>
    <w:rsid w:val="00C31091"/>
    <w:rsid w:val="00C31987"/>
    <w:rsid w:val="00C3240B"/>
    <w:rsid w:val="00C35C2F"/>
    <w:rsid w:val="00C456FE"/>
    <w:rsid w:val="00C51D71"/>
    <w:rsid w:val="00C5260C"/>
    <w:rsid w:val="00C551DB"/>
    <w:rsid w:val="00C578DE"/>
    <w:rsid w:val="00C6312D"/>
    <w:rsid w:val="00C71D7E"/>
    <w:rsid w:val="00C72A38"/>
    <w:rsid w:val="00C81B37"/>
    <w:rsid w:val="00C84067"/>
    <w:rsid w:val="00C97F52"/>
    <w:rsid w:val="00CA7E9C"/>
    <w:rsid w:val="00CB1F05"/>
    <w:rsid w:val="00CC570F"/>
    <w:rsid w:val="00CC5727"/>
    <w:rsid w:val="00CD497B"/>
    <w:rsid w:val="00CD56E3"/>
    <w:rsid w:val="00CF187F"/>
    <w:rsid w:val="00CF2A01"/>
    <w:rsid w:val="00CF6FC6"/>
    <w:rsid w:val="00D011CE"/>
    <w:rsid w:val="00D01C1B"/>
    <w:rsid w:val="00D11A4D"/>
    <w:rsid w:val="00D11BA2"/>
    <w:rsid w:val="00D143FD"/>
    <w:rsid w:val="00D15065"/>
    <w:rsid w:val="00D155F5"/>
    <w:rsid w:val="00D15CD8"/>
    <w:rsid w:val="00D17D2A"/>
    <w:rsid w:val="00D17E1F"/>
    <w:rsid w:val="00D17E5B"/>
    <w:rsid w:val="00D20730"/>
    <w:rsid w:val="00D23364"/>
    <w:rsid w:val="00D23F61"/>
    <w:rsid w:val="00D2672D"/>
    <w:rsid w:val="00D34484"/>
    <w:rsid w:val="00D35952"/>
    <w:rsid w:val="00D40B44"/>
    <w:rsid w:val="00D4317A"/>
    <w:rsid w:val="00D450AD"/>
    <w:rsid w:val="00D52F43"/>
    <w:rsid w:val="00D57C95"/>
    <w:rsid w:val="00D609D5"/>
    <w:rsid w:val="00D61886"/>
    <w:rsid w:val="00D71D03"/>
    <w:rsid w:val="00D72F03"/>
    <w:rsid w:val="00D73BB7"/>
    <w:rsid w:val="00D7592A"/>
    <w:rsid w:val="00D776C5"/>
    <w:rsid w:val="00D80F32"/>
    <w:rsid w:val="00D8457E"/>
    <w:rsid w:val="00D862BE"/>
    <w:rsid w:val="00D90682"/>
    <w:rsid w:val="00DA3246"/>
    <w:rsid w:val="00DA7F6F"/>
    <w:rsid w:val="00DB5AFD"/>
    <w:rsid w:val="00DB610B"/>
    <w:rsid w:val="00DB6CCF"/>
    <w:rsid w:val="00DD35A8"/>
    <w:rsid w:val="00DE37F1"/>
    <w:rsid w:val="00DE3CB8"/>
    <w:rsid w:val="00DE7D15"/>
    <w:rsid w:val="00DF4033"/>
    <w:rsid w:val="00E04293"/>
    <w:rsid w:val="00E071B3"/>
    <w:rsid w:val="00E1010F"/>
    <w:rsid w:val="00E22449"/>
    <w:rsid w:val="00E35012"/>
    <w:rsid w:val="00E44F99"/>
    <w:rsid w:val="00E4753E"/>
    <w:rsid w:val="00E57525"/>
    <w:rsid w:val="00E60CCB"/>
    <w:rsid w:val="00E6202F"/>
    <w:rsid w:val="00E63051"/>
    <w:rsid w:val="00E63CED"/>
    <w:rsid w:val="00E63DFA"/>
    <w:rsid w:val="00E64B67"/>
    <w:rsid w:val="00E82CD3"/>
    <w:rsid w:val="00E83094"/>
    <w:rsid w:val="00E854CE"/>
    <w:rsid w:val="00E91C0F"/>
    <w:rsid w:val="00E92426"/>
    <w:rsid w:val="00E929C6"/>
    <w:rsid w:val="00EA22DF"/>
    <w:rsid w:val="00EB0EF2"/>
    <w:rsid w:val="00EB35A6"/>
    <w:rsid w:val="00EC5557"/>
    <w:rsid w:val="00EC60F2"/>
    <w:rsid w:val="00EC64F4"/>
    <w:rsid w:val="00ED0321"/>
    <w:rsid w:val="00ED724C"/>
    <w:rsid w:val="00EE5F00"/>
    <w:rsid w:val="00EE75BB"/>
    <w:rsid w:val="00EF0007"/>
    <w:rsid w:val="00EF121B"/>
    <w:rsid w:val="00EF3068"/>
    <w:rsid w:val="00EF552D"/>
    <w:rsid w:val="00F00BD0"/>
    <w:rsid w:val="00F01C1C"/>
    <w:rsid w:val="00F07684"/>
    <w:rsid w:val="00F15D6A"/>
    <w:rsid w:val="00F2031D"/>
    <w:rsid w:val="00F225D6"/>
    <w:rsid w:val="00F35948"/>
    <w:rsid w:val="00F42126"/>
    <w:rsid w:val="00F44147"/>
    <w:rsid w:val="00F476FC"/>
    <w:rsid w:val="00F551F1"/>
    <w:rsid w:val="00F57B3F"/>
    <w:rsid w:val="00F6074D"/>
    <w:rsid w:val="00F6240A"/>
    <w:rsid w:val="00F6311B"/>
    <w:rsid w:val="00F64786"/>
    <w:rsid w:val="00F75FCB"/>
    <w:rsid w:val="00F76A3E"/>
    <w:rsid w:val="00F83F79"/>
    <w:rsid w:val="00F8419F"/>
    <w:rsid w:val="00F85888"/>
    <w:rsid w:val="00F866ED"/>
    <w:rsid w:val="00F86A54"/>
    <w:rsid w:val="00F9686F"/>
    <w:rsid w:val="00F97B63"/>
    <w:rsid w:val="00FA6081"/>
    <w:rsid w:val="00FA7091"/>
    <w:rsid w:val="00FB3AB0"/>
    <w:rsid w:val="00FB6F28"/>
    <w:rsid w:val="00FC1D09"/>
    <w:rsid w:val="00FD41F1"/>
    <w:rsid w:val="00FD44C0"/>
    <w:rsid w:val="00FD5982"/>
    <w:rsid w:val="00FD63F9"/>
    <w:rsid w:val="00FE7E48"/>
    <w:rsid w:val="00FF07A0"/>
    <w:rsid w:val="00FF11BA"/>
    <w:rsid w:val="00FF2086"/>
    <w:rsid w:val="00FF38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72D"/>
    <w:pPr>
      <w:jc w:val="both"/>
    </w:pPr>
    <w:rPr>
      <w:rFonts w:ascii="Times New Roman" w:eastAsia="Times New Roman" w:hAnsi="Times New Roman"/>
      <w:sz w:val="28"/>
    </w:rPr>
  </w:style>
  <w:style w:type="paragraph" w:styleId="1">
    <w:name w:val="heading 1"/>
    <w:basedOn w:val="a"/>
    <w:next w:val="a"/>
    <w:link w:val="10"/>
    <w:uiPriority w:val="9"/>
    <w:qFormat/>
    <w:rsid w:val="00FA7091"/>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2672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endnote text"/>
    <w:basedOn w:val="a"/>
    <w:link w:val="a5"/>
    <w:uiPriority w:val="99"/>
    <w:semiHidden/>
    <w:unhideWhenUsed/>
    <w:rsid w:val="00FA7091"/>
    <w:rPr>
      <w:sz w:val="20"/>
    </w:rPr>
  </w:style>
  <w:style w:type="character" w:customStyle="1" w:styleId="a5">
    <w:name w:val="Текст концевой сноски Знак"/>
    <w:link w:val="a4"/>
    <w:uiPriority w:val="99"/>
    <w:semiHidden/>
    <w:rsid w:val="00FA7091"/>
    <w:rPr>
      <w:rFonts w:ascii="Times New Roman" w:eastAsia="Times New Roman" w:hAnsi="Times New Roman"/>
    </w:rPr>
  </w:style>
  <w:style w:type="character" w:styleId="a6">
    <w:name w:val="endnote reference"/>
    <w:uiPriority w:val="99"/>
    <w:semiHidden/>
    <w:unhideWhenUsed/>
    <w:rsid w:val="00FA7091"/>
    <w:rPr>
      <w:vertAlign w:val="superscript"/>
    </w:rPr>
  </w:style>
  <w:style w:type="character" w:customStyle="1" w:styleId="10">
    <w:name w:val="Заголовок 1 Знак"/>
    <w:link w:val="1"/>
    <w:uiPriority w:val="9"/>
    <w:rsid w:val="00FA7091"/>
    <w:rPr>
      <w:rFonts w:ascii="Cambria" w:eastAsia="Times New Roman" w:hAnsi="Cambria" w:cs="Times New Roman"/>
      <w:b/>
      <w:bCs/>
      <w:kern w:val="32"/>
      <w:sz w:val="32"/>
      <w:szCs w:val="32"/>
    </w:rPr>
  </w:style>
  <w:style w:type="paragraph" w:styleId="a7">
    <w:name w:val="header"/>
    <w:basedOn w:val="a"/>
    <w:link w:val="a8"/>
    <w:uiPriority w:val="99"/>
    <w:unhideWhenUsed/>
    <w:rsid w:val="00FA7091"/>
    <w:pPr>
      <w:tabs>
        <w:tab w:val="center" w:pos="4677"/>
        <w:tab w:val="right" w:pos="9355"/>
      </w:tabs>
    </w:pPr>
  </w:style>
  <w:style w:type="character" w:customStyle="1" w:styleId="a8">
    <w:name w:val="Верхний колонтитул Знак"/>
    <w:link w:val="a7"/>
    <w:uiPriority w:val="99"/>
    <w:rsid w:val="00FA7091"/>
    <w:rPr>
      <w:rFonts w:ascii="Times New Roman" w:eastAsia="Times New Roman" w:hAnsi="Times New Roman"/>
      <w:sz w:val="28"/>
    </w:rPr>
  </w:style>
  <w:style w:type="paragraph" w:styleId="a9">
    <w:name w:val="footer"/>
    <w:basedOn w:val="a"/>
    <w:link w:val="aa"/>
    <w:uiPriority w:val="99"/>
    <w:unhideWhenUsed/>
    <w:rsid w:val="00FA7091"/>
    <w:pPr>
      <w:tabs>
        <w:tab w:val="center" w:pos="4677"/>
        <w:tab w:val="right" w:pos="9355"/>
      </w:tabs>
    </w:pPr>
  </w:style>
  <w:style w:type="character" w:customStyle="1" w:styleId="aa">
    <w:name w:val="Нижний колонтитул Знак"/>
    <w:link w:val="a9"/>
    <w:uiPriority w:val="99"/>
    <w:rsid w:val="00FA7091"/>
    <w:rPr>
      <w:rFonts w:ascii="Times New Roman" w:eastAsia="Times New Roman" w:hAnsi="Times New Roman"/>
      <w:sz w:val="28"/>
    </w:rPr>
  </w:style>
  <w:style w:type="paragraph" w:styleId="ab">
    <w:name w:val="Balloon Text"/>
    <w:basedOn w:val="a"/>
    <w:link w:val="ac"/>
    <w:uiPriority w:val="99"/>
    <w:semiHidden/>
    <w:unhideWhenUsed/>
    <w:rsid w:val="00FA7091"/>
    <w:rPr>
      <w:rFonts w:ascii="Tahoma" w:hAnsi="Tahoma"/>
      <w:sz w:val="16"/>
      <w:szCs w:val="16"/>
    </w:rPr>
  </w:style>
  <w:style w:type="character" w:customStyle="1" w:styleId="ac">
    <w:name w:val="Текст выноски Знак"/>
    <w:link w:val="ab"/>
    <w:uiPriority w:val="99"/>
    <w:semiHidden/>
    <w:rsid w:val="00FA7091"/>
    <w:rPr>
      <w:rFonts w:ascii="Tahoma" w:eastAsia="Times New Roman" w:hAnsi="Tahoma" w:cs="Tahoma"/>
      <w:sz w:val="16"/>
      <w:szCs w:val="16"/>
    </w:rPr>
  </w:style>
  <w:style w:type="paragraph" w:customStyle="1" w:styleId="titlep">
    <w:name w:val="titlep"/>
    <w:basedOn w:val="a"/>
    <w:rsid w:val="00FF3842"/>
    <w:pPr>
      <w:spacing w:before="240" w:after="240"/>
      <w:jc w:val="center"/>
    </w:pPr>
    <w:rPr>
      <w:b/>
      <w:bCs/>
      <w:sz w:val="24"/>
      <w:szCs w:val="24"/>
    </w:rPr>
  </w:style>
  <w:style w:type="paragraph" w:styleId="ad">
    <w:name w:val="Body Text"/>
    <w:basedOn w:val="a"/>
    <w:link w:val="ae"/>
    <w:uiPriority w:val="99"/>
    <w:unhideWhenUsed/>
    <w:rsid w:val="00483B1D"/>
    <w:pPr>
      <w:spacing w:after="120"/>
    </w:pPr>
  </w:style>
  <w:style w:type="character" w:customStyle="1" w:styleId="ae">
    <w:name w:val="Основной текст Знак"/>
    <w:link w:val="ad"/>
    <w:uiPriority w:val="99"/>
    <w:rsid w:val="00483B1D"/>
    <w:rPr>
      <w:rFonts w:ascii="Times New Roman" w:eastAsia="Times New Roman" w:hAnsi="Times New Roman"/>
      <w:sz w:val="28"/>
    </w:rPr>
  </w:style>
  <w:style w:type="paragraph" w:styleId="af">
    <w:name w:val="No Spacing"/>
    <w:uiPriority w:val="1"/>
    <w:qFormat/>
    <w:rsid w:val="00483B1D"/>
    <w:pPr>
      <w:jc w:val="both"/>
    </w:pPr>
    <w:rPr>
      <w:rFonts w:ascii="Times New Roman" w:eastAsia="Times New Roman" w:hAnsi="Times New Roman"/>
      <w:sz w:val="28"/>
    </w:rPr>
  </w:style>
  <w:style w:type="paragraph" w:styleId="2">
    <w:name w:val="Body Text Indent 2"/>
    <w:basedOn w:val="a"/>
    <w:link w:val="20"/>
    <w:uiPriority w:val="99"/>
    <w:semiHidden/>
    <w:unhideWhenUsed/>
    <w:rsid w:val="00D7592A"/>
    <w:pPr>
      <w:spacing w:after="120" w:line="480" w:lineRule="auto"/>
      <w:ind w:left="283"/>
    </w:pPr>
  </w:style>
  <w:style w:type="character" w:customStyle="1" w:styleId="20">
    <w:name w:val="Основной текст с отступом 2 Знак"/>
    <w:link w:val="2"/>
    <w:uiPriority w:val="99"/>
    <w:semiHidden/>
    <w:rsid w:val="00D7592A"/>
    <w:rPr>
      <w:rFonts w:ascii="Times New Roman" w:eastAsia="Times New Roman" w:hAnsi="Times New Roman"/>
      <w:sz w:val="28"/>
    </w:rPr>
  </w:style>
  <w:style w:type="character" w:styleId="af0">
    <w:name w:val="Hyperlink"/>
    <w:uiPriority w:val="99"/>
    <w:semiHidden/>
    <w:unhideWhenUsed/>
    <w:rsid w:val="001545FD"/>
    <w:rPr>
      <w:color w:val="0000FF"/>
      <w:u w:val="single"/>
    </w:rPr>
  </w:style>
  <w:style w:type="paragraph" w:styleId="af1">
    <w:name w:val="Normal (Web)"/>
    <w:basedOn w:val="a"/>
    <w:uiPriority w:val="99"/>
    <w:unhideWhenUsed/>
    <w:rsid w:val="009C478C"/>
    <w:rPr>
      <w:sz w:val="24"/>
      <w:szCs w:val="24"/>
    </w:rPr>
  </w:style>
  <w:style w:type="character" w:styleId="af2">
    <w:name w:val="Placeholder Text"/>
    <w:uiPriority w:val="99"/>
    <w:semiHidden/>
    <w:rsid w:val="00361129"/>
    <w:rPr>
      <w:color w:val="808080"/>
    </w:rPr>
  </w:style>
  <w:style w:type="paragraph" w:customStyle="1" w:styleId="a00">
    <w:name w:val="a0"/>
    <w:basedOn w:val="a"/>
    <w:rsid w:val="00E35012"/>
    <w:pPr>
      <w:spacing w:before="160" w:after="160"/>
      <w:jc w:val="left"/>
    </w:pPr>
    <w:rPr>
      <w:sz w:val="24"/>
      <w:szCs w:val="24"/>
    </w:rPr>
  </w:style>
  <w:style w:type="paragraph" w:customStyle="1" w:styleId="a0-justify">
    <w:name w:val="a0-justify"/>
    <w:basedOn w:val="a"/>
    <w:rsid w:val="00E35012"/>
    <w:pPr>
      <w:spacing w:before="160" w:after="160"/>
    </w:pPr>
    <w:rPr>
      <w:sz w:val="24"/>
      <w:szCs w:val="24"/>
    </w:rPr>
  </w:style>
  <w:style w:type="character" w:customStyle="1" w:styleId="namevopr">
    <w:name w:val="name_vopr"/>
    <w:rsid w:val="00E35012"/>
    <w:rPr>
      <w:b/>
      <w:bCs/>
      <w:color w:val="000088"/>
    </w:rPr>
  </w:style>
  <w:style w:type="paragraph" w:styleId="af3">
    <w:name w:val="List Paragraph"/>
    <w:basedOn w:val="a"/>
    <w:uiPriority w:val="34"/>
    <w:qFormat/>
    <w:rsid w:val="00AF7E4F"/>
    <w:pPr>
      <w:spacing w:after="200" w:line="276" w:lineRule="auto"/>
      <w:ind w:left="720"/>
      <w:contextualSpacing/>
      <w:jc w:val="left"/>
    </w:pPr>
    <w:rPr>
      <w:rFonts w:ascii="Calibri" w:eastAsia="Calibri" w:hAnsi="Calibri"/>
      <w:sz w:val="22"/>
      <w:szCs w:val="22"/>
      <w:lang w:eastAsia="en-US"/>
    </w:rPr>
  </w:style>
  <w:style w:type="character" w:customStyle="1" w:styleId="FontStyle29">
    <w:name w:val="Font Style29"/>
    <w:basedOn w:val="a0"/>
    <w:uiPriority w:val="99"/>
    <w:rsid w:val="00BC7306"/>
    <w:rPr>
      <w:rFonts w:ascii="Times New Roman" w:hAnsi="Times New Roman" w:cs="Times New Roman" w:hint="default"/>
      <w:sz w:val="26"/>
      <w:szCs w:val="26"/>
    </w:rPr>
  </w:style>
  <w:style w:type="character" w:styleId="af4">
    <w:name w:val="Strong"/>
    <w:basedOn w:val="a0"/>
    <w:uiPriority w:val="22"/>
    <w:qFormat/>
    <w:rsid w:val="00BC7306"/>
    <w:rPr>
      <w:b/>
      <w:bCs/>
    </w:rPr>
  </w:style>
  <w:style w:type="paragraph" w:styleId="HTML">
    <w:name w:val="HTML Preformatted"/>
    <w:basedOn w:val="a"/>
    <w:link w:val="HTML0"/>
    <w:uiPriority w:val="99"/>
    <w:unhideWhenUsed/>
    <w:rsid w:val="00481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0">
    <w:name w:val="Стандартный HTML Знак"/>
    <w:basedOn w:val="a0"/>
    <w:link w:val="HTML"/>
    <w:uiPriority w:val="99"/>
    <w:rsid w:val="004812E5"/>
    <w:rPr>
      <w:rFonts w:ascii="Courier New" w:eastAsia="Times New Roman" w:hAnsi="Courier New" w:cs="Courier New"/>
    </w:rPr>
  </w:style>
  <w:style w:type="character" w:customStyle="1" w:styleId="y2iqfc">
    <w:name w:val="y2iqfc"/>
    <w:basedOn w:val="a0"/>
    <w:rsid w:val="004812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72D"/>
    <w:pPr>
      <w:jc w:val="both"/>
    </w:pPr>
    <w:rPr>
      <w:rFonts w:ascii="Times New Roman" w:eastAsia="Times New Roman" w:hAnsi="Times New Roman"/>
      <w:sz w:val="28"/>
    </w:rPr>
  </w:style>
  <w:style w:type="paragraph" w:styleId="1">
    <w:name w:val="heading 1"/>
    <w:basedOn w:val="a"/>
    <w:next w:val="a"/>
    <w:link w:val="10"/>
    <w:uiPriority w:val="9"/>
    <w:qFormat/>
    <w:rsid w:val="00FA7091"/>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2672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endnote text"/>
    <w:basedOn w:val="a"/>
    <w:link w:val="a5"/>
    <w:uiPriority w:val="99"/>
    <w:semiHidden/>
    <w:unhideWhenUsed/>
    <w:rsid w:val="00FA7091"/>
    <w:rPr>
      <w:sz w:val="20"/>
    </w:rPr>
  </w:style>
  <w:style w:type="character" w:customStyle="1" w:styleId="a5">
    <w:name w:val="Текст концевой сноски Знак"/>
    <w:link w:val="a4"/>
    <w:uiPriority w:val="99"/>
    <w:semiHidden/>
    <w:rsid w:val="00FA7091"/>
    <w:rPr>
      <w:rFonts w:ascii="Times New Roman" w:eastAsia="Times New Roman" w:hAnsi="Times New Roman"/>
    </w:rPr>
  </w:style>
  <w:style w:type="character" w:styleId="a6">
    <w:name w:val="endnote reference"/>
    <w:uiPriority w:val="99"/>
    <w:semiHidden/>
    <w:unhideWhenUsed/>
    <w:rsid w:val="00FA7091"/>
    <w:rPr>
      <w:vertAlign w:val="superscript"/>
    </w:rPr>
  </w:style>
  <w:style w:type="character" w:customStyle="1" w:styleId="10">
    <w:name w:val="Заголовок 1 Знак"/>
    <w:link w:val="1"/>
    <w:uiPriority w:val="9"/>
    <w:rsid w:val="00FA7091"/>
    <w:rPr>
      <w:rFonts w:ascii="Cambria" w:eastAsia="Times New Roman" w:hAnsi="Cambria" w:cs="Times New Roman"/>
      <w:b/>
      <w:bCs/>
      <w:kern w:val="32"/>
      <w:sz w:val="32"/>
      <w:szCs w:val="32"/>
    </w:rPr>
  </w:style>
  <w:style w:type="paragraph" w:styleId="a7">
    <w:name w:val="header"/>
    <w:basedOn w:val="a"/>
    <w:link w:val="a8"/>
    <w:uiPriority w:val="99"/>
    <w:unhideWhenUsed/>
    <w:rsid w:val="00FA7091"/>
    <w:pPr>
      <w:tabs>
        <w:tab w:val="center" w:pos="4677"/>
        <w:tab w:val="right" w:pos="9355"/>
      </w:tabs>
    </w:pPr>
  </w:style>
  <w:style w:type="character" w:customStyle="1" w:styleId="a8">
    <w:name w:val="Верхний колонтитул Знак"/>
    <w:link w:val="a7"/>
    <w:uiPriority w:val="99"/>
    <w:rsid w:val="00FA7091"/>
    <w:rPr>
      <w:rFonts w:ascii="Times New Roman" w:eastAsia="Times New Roman" w:hAnsi="Times New Roman"/>
      <w:sz w:val="28"/>
    </w:rPr>
  </w:style>
  <w:style w:type="paragraph" w:styleId="a9">
    <w:name w:val="footer"/>
    <w:basedOn w:val="a"/>
    <w:link w:val="aa"/>
    <w:uiPriority w:val="99"/>
    <w:unhideWhenUsed/>
    <w:rsid w:val="00FA7091"/>
    <w:pPr>
      <w:tabs>
        <w:tab w:val="center" w:pos="4677"/>
        <w:tab w:val="right" w:pos="9355"/>
      </w:tabs>
    </w:pPr>
  </w:style>
  <w:style w:type="character" w:customStyle="1" w:styleId="aa">
    <w:name w:val="Нижний колонтитул Знак"/>
    <w:link w:val="a9"/>
    <w:uiPriority w:val="99"/>
    <w:rsid w:val="00FA7091"/>
    <w:rPr>
      <w:rFonts w:ascii="Times New Roman" w:eastAsia="Times New Roman" w:hAnsi="Times New Roman"/>
      <w:sz w:val="28"/>
    </w:rPr>
  </w:style>
  <w:style w:type="paragraph" w:styleId="ab">
    <w:name w:val="Balloon Text"/>
    <w:basedOn w:val="a"/>
    <w:link w:val="ac"/>
    <w:uiPriority w:val="99"/>
    <w:semiHidden/>
    <w:unhideWhenUsed/>
    <w:rsid w:val="00FA7091"/>
    <w:rPr>
      <w:rFonts w:ascii="Tahoma" w:hAnsi="Tahoma"/>
      <w:sz w:val="16"/>
      <w:szCs w:val="16"/>
    </w:rPr>
  </w:style>
  <w:style w:type="character" w:customStyle="1" w:styleId="ac">
    <w:name w:val="Текст выноски Знак"/>
    <w:link w:val="ab"/>
    <w:uiPriority w:val="99"/>
    <w:semiHidden/>
    <w:rsid w:val="00FA7091"/>
    <w:rPr>
      <w:rFonts w:ascii="Tahoma" w:eastAsia="Times New Roman" w:hAnsi="Tahoma" w:cs="Tahoma"/>
      <w:sz w:val="16"/>
      <w:szCs w:val="16"/>
    </w:rPr>
  </w:style>
  <w:style w:type="paragraph" w:customStyle="1" w:styleId="titlep">
    <w:name w:val="titlep"/>
    <w:basedOn w:val="a"/>
    <w:rsid w:val="00FF3842"/>
    <w:pPr>
      <w:spacing w:before="240" w:after="240"/>
      <w:jc w:val="center"/>
    </w:pPr>
    <w:rPr>
      <w:b/>
      <w:bCs/>
      <w:sz w:val="24"/>
      <w:szCs w:val="24"/>
    </w:rPr>
  </w:style>
  <w:style w:type="paragraph" w:styleId="ad">
    <w:name w:val="Body Text"/>
    <w:basedOn w:val="a"/>
    <w:link w:val="ae"/>
    <w:uiPriority w:val="99"/>
    <w:unhideWhenUsed/>
    <w:rsid w:val="00483B1D"/>
    <w:pPr>
      <w:spacing w:after="120"/>
    </w:pPr>
  </w:style>
  <w:style w:type="character" w:customStyle="1" w:styleId="ae">
    <w:name w:val="Основной текст Знак"/>
    <w:link w:val="ad"/>
    <w:uiPriority w:val="99"/>
    <w:rsid w:val="00483B1D"/>
    <w:rPr>
      <w:rFonts w:ascii="Times New Roman" w:eastAsia="Times New Roman" w:hAnsi="Times New Roman"/>
      <w:sz w:val="28"/>
    </w:rPr>
  </w:style>
  <w:style w:type="paragraph" w:styleId="af">
    <w:name w:val="No Spacing"/>
    <w:uiPriority w:val="1"/>
    <w:qFormat/>
    <w:rsid w:val="00483B1D"/>
    <w:pPr>
      <w:jc w:val="both"/>
    </w:pPr>
    <w:rPr>
      <w:rFonts w:ascii="Times New Roman" w:eastAsia="Times New Roman" w:hAnsi="Times New Roman"/>
      <w:sz w:val="28"/>
    </w:rPr>
  </w:style>
  <w:style w:type="paragraph" w:styleId="2">
    <w:name w:val="Body Text Indent 2"/>
    <w:basedOn w:val="a"/>
    <w:link w:val="20"/>
    <w:uiPriority w:val="99"/>
    <w:semiHidden/>
    <w:unhideWhenUsed/>
    <w:rsid w:val="00D7592A"/>
    <w:pPr>
      <w:spacing w:after="120" w:line="480" w:lineRule="auto"/>
      <w:ind w:left="283"/>
    </w:pPr>
  </w:style>
  <w:style w:type="character" w:customStyle="1" w:styleId="20">
    <w:name w:val="Основной текст с отступом 2 Знак"/>
    <w:link w:val="2"/>
    <w:uiPriority w:val="99"/>
    <w:semiHidden/>
    <w:rsid w:val="00D7592A"/>
    <w:rPr>
      <w:rFonts w:ascii="Times New Roman" w:eastAsia="Times New Roman" w:hAnsi="Times New Roman"/>
      <w:sz w:val="28"/>
    </w:rPr>
  </w:style>
  <w:style w:type="character" w:styleId="af0">
    <w:name w:val="Hyperlink"/>
    <w:uiPriority w:val="99"/>
    <w:semiHidden/>
    <w:unhideWhenUsed/>
    <w:rsid w:val="001545FD"/>
    <w:rPr>
      <w:color w:val="0000FF"/>
      <w:u w:val="single"/>
    </w:rPr>
  </w:style>
  <w:style w:type="paragraph" w:styleId="af1">
    <w:name w:val="Normal (Web)"/>
    <w:basedOn w:val="a"/>
    <w:uiPriority w:val="99"/>
    <w:unhideWhenUsed/>
    <w:rsid w:val="009C478C"/>
    <w:rPr>
      <w:sz w:val="24"/>
      <w:szCs w:val="24"/>
    </w:rPr>
  </w:style>
  <w:style w:type="character" w:styleId="af2">
    <w:name w:val="Placeholder Text"/>
    <w:uiPriority w:val="99"/>
    <w:semiHidden/>
    <w:rsid w:val="00361129"/>
    <w:rPr>
      <w:color w:val="808080"/>
    </w:rPr>
  </w:style>
  <w:style w:type="paragraph" w:customStyle="1" w:styleId="a00">
    <w:name w:val="a0"/>
    <w:basedOn w:val="a"/>
    <w:rsid w:val="00E35012"/>
    <w:pPr>
      <w:spacing w:before="160" w:after="160"/>
      <w:jc w:val="left"/>
    </w:pPr>
    <w:rPr>
      <w:sz w:val="24"/>
      <w:szCs w:val="24"/>
    </w:rPr>
  </w:style>
  <w:style w:type="paragraph" w:customStyle="1" w:styleId="a0-justify">
    <w:name w:val="a0-justify"/>
    <w:basedOn w:val="a"/>
    <w:rsid w:val="00E35012"/>
    <w:pPr>
      <w:spacing w:before="160" w:after="160"/>
    </w:pPr>
    <w:rPr>
      <w:sz w:val="24"/>
      <w:szCs w:val="24"/>
    </w:rPr>
  </w:style>
  <w:style w:type="character" w:customStyle="1" w:styleId="namevopr">
    <w:name w:val="name_vopr"/>
    <w:rsid w:val="00E35012"/>
    <w:rPr>
      <w:b/>
      <w:bCs/>
      <w:color w:val="000088"/>
    </w:rPr>
  </w:style>
  <w:style w:type="paragraph" w:styleId="af3">
    <w:name w:val="List Paragraph"/>
    <w:basedOn w:val="a"/>
    <w:uiPriority w:val="34"/>
    <w:qFormat/>
    <w:rsid w:val="00AF7E4F"/>
    <w:pPr>
      <w:spacing w:after="200" w:line="276" w:lineRule="auto"/>
      <w:ind w:left="720"/>
      <w:contextualSpacing/>
      <w:jc w:val="left"/>
    </w:pPr>
    <w:rPr>
      <w:rFonts w:ascii="Calibri" w:eastAsia="Calibri" w:hAnsi="Calibri"/>
      <w:sz w:val="22"/>
      <w:szCs w:val="22"/>
      <w:lang w:eastAsia="en-US"/>
    </w:rPr>
  </w:style>
  <w:style w:type="character" w:customStyle="1" w:styleId="FontStyle29">
    <w:name w:val="Font Style29"/>
    <w:basedOn w:val="a0"/>
    <w:uiPriority w:val="99"/>
    <w:rsid w:val="00BC7306"/>
    <w:rPr>
      <w:rFonts w:ascii="Times New Roman" w:hAnsi="Times New Roman" w:cs="Times New Roman" w:hint="default"/>
      <w:sz w:val="26"/>
      <w:szCs w:val="26"/>
    </w:rPr>
  </w:style>
  <w:style w:type="character" w:styleId="af4">
    <w:name w:val="Strong"/>
    <w:basedOn w:val="a0"/>
    <w:uiPriority w:val="22"/>
    <w:qFormat/>
    <w:rsid w:val="00BC7306"/>
    <w:rPr>
      <w:b/>
      <w:bCs/>
    </w:rPr>
  </w:style>
</w:styles>
</file>

<file path=word/webSettings.xml><?xml version="1.0" encoding="utf-8"?>
<w:webSettings xmlns:r="http://schemas.openxmlformats.org/officeDocument/2006/relationships" xmlns:w="http://schemas.openxmlformats.org/wordprocessingml/2006/main">
  <w:divs>
    <w:div w:id="78259695">
      <w:bodyDiv w:val="1"/>
      <w:marLeft w:val="0"/>
      <w:marRight w:val="0"/>
      <w:marTop w:val="0"/>
      <w:marBottom w:val="0"/>
      <w:divBdr>
        <w:top w:val="none" w:sz="0" w:space="0" w:color="auto"/>
        <w:left w:val="none" w:sz="0" w:space="0" w:color="auto"/>
        <w:bottom w:val="none" w:sz="0" w:space="0" w:color="auto"/>
        <w:right w:val="none" w:sz="0" w:space="0" w:color="auto"/>
      </w:divBdr>
    </w:div>
    <w:div w:id="374891894">
      <w:bodyDiv w:val="1"/>
      <w:marLeft w:val="0"/>
      <w:marRight w:val="0"/>
      <w:marTop w:val="0"/>
      <w:marBottom w:val="0"/>
      <w:divBdr>
        <w:top w:val="none" w:sz="0" w:space="0" w:color="auto"/>
        <w:left w:val="none" w:sz="0" w:space="0" w:color="auto"/>
        <w:bottom w:val="none" w:sz="0" w:space="0" w:color="auto"/>
        <w:right w:val="none" w:sz="0" w:space="0" w:color="auto"/>
      </w:divBdr>
    </w:div>
    <w:div w:id="410085914">
      <w:bodyDiv w:val="1"/>
      <w:marLeft w:val="0"/>
      <w:marRight w:val="0"/>
      <w:marTop w:val="0"/>
      <w:marBottom w:val="0"/>
      <w:divBdr>
        <w:top w:val="none" w:sz="0" w:space="0" w:color="auto"/>
        <w:left w:val="none" w:sz="0" w:space="0" w:color="auto"/>
        <w:bottom w:val="none" w:sz="0" w:space="0" w:color="auto"/>
        <w:right w:val="none" w:sz="0" w:space="0" w:color="auto"/>
      </w:divBdr>
    </w:div>
    <w:div w:id="453182920">
      <w:bodyDiv w:val="1"/>
      <w:marLeft w:val="0"/>
      <w:marRight w:val="0"/>
      <w:marTop w:val="0"/>
      <w:marBottom w:val="0"/>
      <w:divBdr>
        <w:top w:val="none" w:sz="0" w:space="0" w:color="auto"/>
        <w:left w:val="none" w:sz="0" w:space="0" w:color="auto"/>
        <w:bottom w:val="none" w:sz="0" w:space="0" w:color="auto"/>
        <w:right w:val="none" w:sz="0" w:space="0" w:color="auto"/>
      </w:divBdr>
    </w:div>
    <w:div w:id="530193467">
      <w:bodyDiv w:val="1"/>
      <w:marLeft w:val="0"/>
      <w:marRight w:val="0"/>
      <w:marTop w:val="0"/>
      <w:marBottom w:val="0"/>
      <w:divBdr>
        <w:top w:val="none" w:sz="0" w:space="0" w:color="auto"/>
        <w:left w:val="none" w:sz="0" w:space="0" w:color="auto"/>
        <w:bottom w:val="none" w:sz="0" w:space="0" w:color="auto"/>
        <w:right w:val="none" w:sz="0" w:space="0" w:color="auto"/>
      </w:divBdr>
    </w:div>
    <w:div w:id="578708656">
      <w:bodyDiv w:val="1"/>
      <w:marLeft w:val="0"/>
      <w:marRight w:val="0"/>
      <w:marTop w:val="0"/>
      <w:marBottom w:val="0"/>
      <w:divBdr>
        <w:top w:val="none" w:sz="0" w:space="0" w:color="auto"/>
        <w:left w:val="none" w:sz="0" w:space="0" w:color="auto"/>
        <w:bottom w:val="none" w:sz="0" w:space="0" w:color="auto"/>
        <w:right w:val="none" w:sz="0" w:space="0" w:color="auto"/>
      </w:divBdr>
    </w:div>
    <w:div w:id="1275870690">
      <w:bodyDiv w:val="1"/>
      <w:marLeft w:val="0"/>
      <w:marRight w:val="0"/>
      <w:marTop w:val="0"/>
      <w:marBottom w:val="0"/>
      <w:divBdr>
        <w:top w:val="none" w:sz="0" w:space="0" w:color="auto"/>
        <w:left w:val="none" w:sz="0" w:space="0" w:color="auto"/>
        <w:bottom w:val="none" w:sz="0" w:space="0" w:color="auto"/>
        <w:right w:val="none" w:sz="0" w:space="0" w:color="auto"/>
      </w:divBdr>
    </w:div>
    <w:div w:id="1475098086">
      <w:bodyDiv w:val="1"/>
      <w:marLeft w:val="0"/>
      <w:marRight w:val="0"/>
      <w:marTop w:val="0"/>
      <w:marBottom w:val="0"/>
      <w:divBdr>
        <w:top w:val="none" w:sz="0" w:space="0" w:color="auto"/>
        <w:left w:val="none" w:sz="0" w:space="0" w:color="auto"/>
        <w:bottom w:val="none" w:sz="0" w:space="0" w:color="auto"/>
        <w:right w:val="none" w:sz="0" w:space="0" w:color="auto"/>
      </w:divBdr>
    </w:div>
    <w:div w:id="1533808259">
      <w:bodyDiv w:val="1"/>
      <w:marLeft w:val="0"/>
      <w:marRight w:val="0"/>
      <w:marTop w:val="0"/>
      <w:marBottom w:val="0"/>
      <w:divBdr>
        <w:top w:val="none" w:sz="0" w:space="0" w:color="auto"/>
        <w:left w:val="none" w:sz="0" w:space="0" w:color="auto"/>
        <w:bottom w:val="none" w:sz="0" w:space="0" w:color="auto"/>
        <w:right w:val="none" w:sz="0" w:space="0" w:color="auto"/>
      </w:divBdr>
    </w:div>
    <w:div w:id="1633944382">
      <w:bodyDiv w:val="1"/>
      <w:marLeft w:val="0"/>
      <w:marRight w:val="0"/>
      <w:marTop w:val="0"/>
      <w:marBottom w:val="0"/>
      <w:divBdr>
        <w:top w:val="none" w:sz="0" w:space="0" w:color="auto"/>
        <w:left w:val="none" w:sz="0" w:space="0" w:color="auto"/>
        <w:bottom w:val="none" w:sz="0" w:space="0" w:color="auto"/>
        <w:right w:val="none" w:sz="0" w:space="0" w:color="auto"/>
      </w:divBdr>
    </w:div>
    <w:div w:id="1700624935">
      <w:bodyDiv w:val="1"/>
      <w:marLeft w:val="0"/>
      <w:marRight w:val="0"/>
      <w:marTop w:val="0"/>
      <w:marBottom w:val="0"/>
      <w:divBdr>
        <w:top w:val="none" w:sz="0" w:space="0" w:color="auto"/>
        <w:left w:val="none" w:sz="0" w:space="0" w:color="auto"/>
        <w:bottom w:val="none" w:sz="0" w:space="0" w:color="auto"/>
        <w:right w:val="none" w:sz="0" w:space="0" w:color="auto"/>
      </w:divBdr>
    </w:div>
    <w:div w:id="1783718483">
      <w:bodyDiv w:val="1"/>
      <w:marLeft w:val="0"/>
      <w:marRight w:val="0"/>
      <w:marTop w:val="0"/>
      <w:marBottom w:val="0"/>
      <w:divBdr>
        <w:top w:val="none" w:sz="0" w:space="0" w:color="auto"/>
        <w:left w:val="none" w:sz="0" w:space="0" w:color="auto"/>
        <w:bottom w:val="none" w:sz="0" w:space="0" w:color="auto"/>
        <w:right w:val="none" w:sz="0" w:space="0" w:color="auto"/>
      </w:divBdr>
    </w:div>
    <w:div w:id="1794864226">
      <w:bodyDiv w:val="1"/>
      <w:marLeft w:val="0"/>
      <w:marRight w:val="0"/>
      <w:marTop w:val="0"/>
      <w:marBottom w:val="0"/>
      <w:divBdr>
        <w:top w:val="none" w:sz="0" w:space="0" w:color="auto"/>
        <w:left w:val="none" w:sz="0" w:space="0" w:color="auto"/>
        <w:bottom w:val="none" w:sz="0" w:space="0" w:color="auto"/>
        <w:right w:val="none" w:sz="0" w:space="0" w:color="auto"/>
      </w:divBdr>
    </w:div>
    <w:div w:id="1812939738">
      <w:bodyDiv w:val="1"/>
      <w:marLeft w:val="0"/>
      <w:marRight w:val="0"/>
      <w:marTop w:val="0"/>
      <w:marBottom w:val="0"/>
      <w:divBdr>
        <w:top w:val="none" w:sz="0" w:space="0" w:color="auto"/>
        <w:left w:val="none" w:sz="0" w:space="0" w:color="auto"/>
        <w:bottom w:val="none" w:sz="0" w:space="0" w:color="auto"/>
        <w:right w:val="none" w:sz="0" w:space="0" w:color="auto"/>
      </w:divBdr>
    </w:div>
    <w:div w:id="198511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23" Type="http://schemas.microsoft.com/office/2007/relationships/stylesWithEffects" Target="stylesWithEffects.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0CC4D-2139-47E1-9B48-58746D00F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15</Pages>
  <Words>2626</Words>
  <Characters>14970</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17561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Гару</dc:creator>
  <cp:lastModifiedBy>Пользователь</cp:lastModifiedBy>
  <cp:revision>5</cp:revision>
  <cp:lastPrinted>2025-04-18T11:36:00Z</cp:lastPrinted>
  <dcterms:created xsi:type="dcterms:W3CDTF">2026-05-26T20:45:00Z</dcterms:created>
  <dcterms:modified xsi:type="dcterms:W3CDTF">2026-07-09T21:29:00Z</dcterms:modified>
</cp:coreProperties>
</file>