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A9" w:rsidRPr="00D01200" w:rsidRDefault="001B4AA9" w:rsidP="001B4A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МАТЕРИАЛЫ</w:t>
      </w:r>
    </w:p>
    <w:p w:rsidR="001B4AA9" w:rsidRPr="00D01200" w:rsidRDefault="001B4AA9" w:rsidP="001B4A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для информационно-пропагандистских групп</w:t>
      </w:r>
    </w:p>
    <w:p w:rsidR="001B4AA9" w:rsidRDefault="001B4AA9" w:rsidP="001B4A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(</w:t>
      </w:r>
      <w:r w:rsidR="00477FE5" w:rsidRPr="00D01200">
        <w:rPr>
          <w:rFonts w:ascii="Times New Roman" w:hAnsi="Times New Roman" w:cs="Times New Roman"/>
          <w:sz w:val="28"/>
          <w:szCs w:val="28"/>
          <w:lang w:val="be-BY"/>
        </w:rPr>
        <w:t xml:space="preserve">июнь </w:t>
      </w:r>
      <w:r w:rsidRPr="00D01200">
        <w:rPr>
          <w:rFonts w:ascii="Times New Roman" w:hAnsi="Times New Roman" w:cs="Times New Roman"/>
          <w:sz w:val="28"/>
          <w:szCs w:val="28"/>
        </w:rPr>
        <w:t>2021 г.)</w:t>
      </w:r>
    </w:p>
    <w:p w:rsidR="00964D6F" w:rsidRPr="00D01200" w:rsidRDefault="00964D6F" w:rsidP="001B4A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A1A" w:rsidRPr="00D01200" w:rsidRDefault="00821A1A" w:rsidP="00821A1A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D01200">
        <w:rPr>
          <w:rFonts w:ascii="Times New Roman" w:hAnsi="Times New Roman" w:cs="Times New Roman"/>
          <w:b/>
          <w:sz w:val="28"/>
          <w:szCs w:val="28"/>
        </w:rPr>
        <w:t xml:space="preserve">РОЛЬ ИСТОРИКО-КУЛЬТУРНОГО НАСЛЕДИЯ БЕЛАРУСИ В ФОРМИРОВАНИИ ГРАЖДАНСТВЕННОСТИ И ПАТРИОТИЗМА </w:t>
      </w:r>
    </w:p>
    <w:p w:rsidR="00821A1A" w:rsidRPr="00D01200" w:rsidRDefault="00821A1A" w:rsidP="00821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(ко Дню Независимости Республики Беларусь (Дню Республики))</w:t>
      </w:r>
    </w:p>
    <w:p w:rsidR="00821A1A" w:rsidRPr="00D01200" w:rsidRDefault="00821A1A" w:rsidP="00821A1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1A1A" w:rsidRPr="00D01200" w:rsidRDefault="00821A1A" w:rsidP="00821A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>Материалы подготовлены</w:t>
      </w:r>
    </w:p>
    <w:p w:rsidR="00821A1A" w:rsidRPr="00D01200" w:rsidRDefault="00821A1A" w:rsidP="00821A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821A1A" w:rsidRPr="00D01200" w:rsidRDefault="00821A1A" w:rsidP="00821A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>на основе сведений Национальной академии наук Беларуси, Министерства культуры Республики Беларусь, Министерства образования Республики Беларусь, Министерства обороны Республики Беларусь, ОО «Белорусский республиканский союз молодежи»,</w:t>
      </w:r>
    </w:p>
    <w:p w:rsidR="00821A1A" w:rsidRPr="00D01200" w:rsidRDefault="00821A1A" w:rsidP="00821A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>материалов БелТА и «СБ. Беларусь сегодня»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Уже 25-й раз в своей суверенной истории 3 июля страна широко отметит главный государственный праздник белорусского народа – День Независимости Республики Беларусь (День Республики).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b/>
          <w:sz w:val="28"/>
          <w:szCs w:val="28"/>
        </w:rPr>
        <w:t>3 июля – День освобождения столицы нашей Родины от фашистских захватчиков в 1944 году</w:t>
      </w:r>
      <w:r w:rsidRPr="00D01200">
        <w:rPr>
          <w:rFonts w:ascii="Times New Roman" w:hAnsi="Times New Roman" w:cs="Times New Roman"/>
          <w:sz w:val="28"/>
          <w:szCs w:val="28"/>
        </w:rPr>
        <w:t xml:space="preserve"> – стало точкой отсчета нового исторического этапа, важнейшей датой, которую своим решением спустя более чем полвека наш народ сделал своим Днем Независимости. В этом решении – его сила и воля. 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lastRenderedPageBreak/>
        <w:t xml:space="preserve">Неразрывно связанные между собой символы государственности и независимости белорусского народа – наши герб, флаг и гимн. </w:t>
      </w:r>
      <w:r w:rsidRPr="00D01200">
        <w:rPr>
          <w:rFonts w:ascii="Times New Roman" w:hAnsi="Times New Roman" w:cs="Times New Roman"/>
          <w:i/>
          <w:sz w:val="28"/>
          <w:szCs w:val="28"/>
        </w:rPr>
        <w:t>«В них воплощены судьбоносные достижения белорусов, духовные и нравственные черты нации, особенности нашей культуры и мировоззрения»</w:t>
      </w:r>
      <w:r w:rsidRPr="00D01200">
        <w:rPr>
          <w:rFonts w:ascii="Times New Roman" w:hAnsi="Times New Roman" w:cs="Times New Roman"/>
          <w:sz w:val="28"/>
          <w:szCs w:val="28"/>
        </w:rPr>
        <w:t xml:space="preserve">, – отметил А.Г.Лукашенко 9 мая этого года. </w:t>
      </w:r>
      <w:r w:rsidRPr="00D01200">
        <w:rPr>
          <w:rFonts w:ascii="Times New Roman" w:hAnsi="Times New Roman" w:cs="Times New Roman"/>
          <w:i/>
          <w:sz w:val="28"/>
          <w:szCs w:val="28"/>
        </w:rPr>
        <w:t>«С нашими символами мы стали республикой – основателем Союза Советских Социалистических Республик, вместе с братскими народами победили и низвергли фашизм, вошли в историю как учредители Организации Объединенных Наций, в трудные 90-е сумели сплотиться и выжить как суверенная страна»</w:t>
      </w:r>
      <w:r w:rsidRPr="00D01200">
        <w:rPr>
          <w:rFonts w:ascii="Times New Roman" w:hAnsi="Times New Roman" w:cs="Times New Roman"/>
          <w:sz w:val="28"/>
          <w:szCs w:val="28"/>
        </w:rPr>
        <w:t>, – подчеркнул Глава государства.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1200">
        <w:rPr>
          <w:rFonts w:ascii="Times New Roman" w:hAnsi="Times New Roman" w:cs="Times New Roman"/>
          <w:spacing w:val="-4"/>
          <w:sz w:val="28"/>
          <w:szCs w:val="28"/>
        </w:rPr>
        <w:t xml:space="preserve">К сожалению, сегодня наше государство подвергается постоянному давлению извне со стороны различных деструктивных сил. </w:t>
      </w:r>
      <w:r w:rsidRPr="00D01200">
        <w:rPr>
          <w:rFonts w:ascii="Times New Roman" w:hAnsi="Times New Roman" w:cs="Times New Roman"/>
          <w:i/>
          <w:spacing w:val="-4"/>
          <w:sz w:val="28"/>
          <w:szCs w:val="28"/>
        </w:rPr>
        <w:t>«</w:t>
      </w:r>
      <w:r w:rsidRPr="00D01200">
        <w:rPr>
          <w:rFonts w:ascii="Times New Roman" w:hAnsi="Times New Roman" w:cs="Times New Roman"/>
          <w:b/>
          <w:i/>
          <w:spacing w:val="-4"/>
          <w:sz w:val="28"/>
          <w:szCs w:val="28"/>
        </w:rPr>
        <w:t>Беларусь сегодня – это господствующая высота на поле боя в центре Европы</w:t>
      </w:r>
      <w:r w:rsidRPr="00D01200">
        <w:rPr>
          <w:rFonts w:ascii="Times New Roman" w:hAnsi="Times New Roman" w:cs="Times New Roman"/>
          <w:spacing w:val="-4"/>
          <w:sz w:val="28"/>
          <w:szCs w:val="28"/>
        </w:rPr>
        <w:t xml:space="preserve">, – заявил Президент на </w:t>
      </w:r>
      <w:r w:rsidRPr="00D01200">
        <w:rPr>
          <w:rFonts w:ascii="Times New Roman" w:hAnsi="Times New Roman" w:cs="Times New Roman"/>
          <w:spacing w:val="-4"/>
          <w:sz w:val="28"/>
          <w:szCs w:val="28"/>
          <w:lang w:val="en-US"/>
        </w:rPr>
        <w:t>VI</w:t>
      </w:r>
      <w:r w:rsidRPr="00D01200">
        <w:rPr>
          <w:rFonts w:ascii="Times New Roman" w:hAnsi="Times New Roman" w:cs="Times New Roman"/>
          <w:spacing w:val="-4"/>
          <w:sz w:val="28"/>
          <w:szCs w:val="28"/>
        </w:rPr>
        <w:t xml:space="preserve"> Всебелорусском народном собрании, – </w:t>
      </w:r>
      <w:r w:rsidRPr="00D01200">
        <w:rPr>
          <w:rFonts w:ascii="Times New Roman" w:hAnsi="Times New Roman" w:cs="Times New Roman"/>
          <w:i/>
          <w:spacing w:val="-4"/>
          <w:sz w:val="28"/>
          <w:szCs w:val="28"/>
        </w:rPr>
        <w:t>И за эту высоту идет жесточайшее сражение</w:t>
      </w:r>
      <w:r w:rsidRPr="00D01200">
        <w:rPr>
          <w:rFonts w:ascii="Times New Roman" w:hAnsi="Times New Roman" w:cs="Times New Roman"/>
          <w:spacing w:val="-4"/>
          <w:sz w:val="28"/>
          <w:szCs w:val="28"/>
        </w:rPr>
        <w:t xml:space="preserve">». Важным условием успешной борьбы с этим влиянием является </w:t>
      </w:r>
      <w:r w:rsidRPr="00D01200">
        <w:rPr>
          <w:rFonts w:ascii="Times New Roman" w:hAnsi="Times New Roman" w:cs="Times New Roman"/>
          <w:b/>
          <w:spacing w:val="-4"/>
          <w:sz w:val="28"/>
          <w:szCs w:val="28"/>
        </w:rPr>
        <w:t>сплоченность общества, в основе которой лежат патриотизм и любовь белорусского народа к своей Родине</w:t>
      </w:r>
      <w:r w:rsidRPr="00D0120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Патриотизм проявляется не в словах и лозунгах, а в жизненной позиции человека, его повседневных делах на благо своего Отечества. Патриотизм – это вечная ценность, которая соединяет прошлое, настоящее и будущее народа, и незыблемый постулат нашей государственности. </w:t>
      </w:r>
    </w:p>
    <w:p w:rsidR="00821A1A" w:rsidRPr="00D01200" w:rsidRDefault="00821A1A" w:rsidP="00821A1A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012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lastRenderedPageBreak/>
        <w:t>«Патриотизму</w:t>
      </w:r>
      <w:r w:rsidRPr="00D012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– отметил А.Г.Лукашенко</w:t>
      </w:r>
      <w:r w:rsidRPr="00D01200">
        <w:rPr>
          <w:rFonts w:ascii="Times New Roman" w:hAnsi="Times New Roman" w:cs="Times New Roman"/>
          <w:sz w:val="28"/>
          <w:szCs w:val="28"/>
        </w:rPr>
        <w:t xml:space="preserve"> </w:t>
      </w:r>
      <w:r w:rsidRPr="00D012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D012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D012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Всебелорусском народном собрании, – </w:t>
      </w:r>
      <w:r w:rsidRPr="00D0120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нельзя научить. Можно только показать пример своей искренней любовью к родной земле, гордостью достижениями своего народа, бережным отношением к историческому наследию, уважением традиций и ценностей многих поколений белорусов, конкретными делами во благо страны»</w:t>
      </w:r>
      <w:r w:rsidRPr="00D012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21A1A" w:rsidRPr="00D01200" w:rsidRDefault="00821A1A" w:rsidP="00821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00">
        <w:rPr>
          <w:rFonts w:ascii="Times New Roman" w:hAnsi="Times New Roman" w:cs="Times New Roman"/>
          <w:b/>
          <w:sz w:val="28"/>
          <w:szCs w:val="28"/>
        </w:rPr>
        <w:t>Патриотическое воспитание граждан как приоритет государственной политики в Республике Беларусь</w:t>
      </w:r>
    </w:p>
    <w:p w:rsidR="00821A1A" w:rsidRPr="00D01200" w:rsidRDefault="00821A1A" w:rsidP="00821A1A">
      <w:pPr>
        <w:pStyle w:val="33"/>
        <w:spacing w:before="120"/>
        <w:ind w:firstLine="686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Формированию патриотизма и патриотическому воспитанию граждан в Республике Беларусь уделялось и продолжает уделяться большое внимание. В то же время это сложное понятие по-прежнему иногда трактуется поверхностно. А ведь </w:t>
      </w:r>
      <w:r w:rsidRPr="00D01200">
        <w:rPr>
          <w:rFonts w:ascii="Times New Roman" w:hAnsi="Times New Roman" w:cs="Times New Roman"/>
          <w:b/>
          <w:sz w:val="28"/>
          <w:szCs w:val="28"/>
        </w:rPr>
        <w:t>набор заложенных в термин «патриотизм» смыслов очень широк и многообразен</w:t>
      </w:r>
      <w:r w:rsidRPr="00D012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A1A" w:rsidRPr="00D01200" w:rsidRDefault="00821A1A" w:rsidP="00821A1A">
      <w:pPr>
        <w:pStyle w:val="33"/>
        <w:ind w:firstLine="684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Патриотизм характеризуется как духовно-нравственное чувство, выражающееся в </w:t>
      </w:r>
      <w:r w:rsidRPr="00D01200">
        <w:rPr>
          <w:rFonts w:ascii="Times New Roman" w:hAnsi="Times New Roman" w:cs="Times New Roman"/>
          <w:b/>
          <w:sz w:val="28"/>
          <w:szCs w:val="28"/>
        </w:rPr>
        <w:t>заботе об интересах Родины, готовности к самопожертвованию ради нее, гордости за ее успехи и достижения, уважении к культуре и истории</w:t>
      </w:r>
      <w:r w:rsidRPr="00D01200">
        <w:rPr>
          <w:rFonts w:ascii="Times New Roman" w:hAnsi="Times New Roman" w:cs="Times New Roman"/>
          <w:sz w:val="28"/>
          <w:szCs w:val="28"/>
        </w:rPr>
        <w:t xml:space="preserve">. Данное чувство относится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</w:t>
      </w:r>
      <w:r w:rsidRPr="00D01200">
        <w:rPr>
          <w:rFonts w:ascii="Times New Roman" w:hAnsi="Times New Roman" w:cs="Times New Roman"/>
          <w:sz w:val="28"/>
          <w:szCs w:val="28"/>
        </w:rPr>
        <w:lastRenderedPageBreak/>
        <w:t>соблюдать и уважать законы страны, прошлое и настоящее своего народа, его традиции.</w:t>
      </w:r>
    </w:p>
    <w:p w:rsidR="00821A1A" w:rsidRPr="00D01200" w:rsidRDefault="00821A1A" w:rsidP="00821A1A">
      <w:pPr>
        <w:pStyle w:val="33"/>
        <w:ind w:firstLine="684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Белорусские ученые определяют патриотизм как моральный и политический принцип. К моральной составляющей относится любовь ко всему отечественному: от местности, где человек родился, его народа, языка, культуры и до государства, гражданином которого он является. В политическом смысле патриотизмом является преданностью всему, что связано с суверенитетом своего государства, его независимостью и самостоятельностью, безупречным выполнением гражданских обязанностей.</w:t>
      </w:r>
    </w:p>
    <w:p w:rsidR="00821A1A" w:rsidRPr="00D01200" w:rsidRDefault="00821A1A" w:rsidP="00821A1A">
      <w:pPr>
        <w:pStyle w:val="33"/>
        <w:ind w:firstLine="684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D01200">
        <w:rPr>
          <w:rFonts w:ascii="Times New Roman" w:hAnsi="Times New Roman" w:cs="Times New Roman"/>
          <w:b/>
          <w:spacing w:val="-6"/>
          <w:sz w:val="28"/>
          <w:szCs w:val="28"/>
        </w:rPr>
        <w:t>Формирование патриотизма – одна из актуальнейших задач любого государства, поскольку именно он выступает в качестве своеобразного «цемента» общества</w:t>
      </w:r>
      <w:r w:rsidRPr="00D01200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D01200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консолидации, на осознание прочной взаимосвязи ключевых общественных и государственных интересов. </w:t>
      </w:r>
    </w:p>
    <w:p w:rsidR="00821A1A" w:rsidRPr="00D01200" w:rsidRDefault="00821A1A" w:rsidP="00821A1A">
      <w:pPr>
        <w:pStyle w:val="BodyText21"/>
        <w:spacing w:line="240" w:lineRule="auto"/>
        <w:ind w:firstLine="684"/>
        <w:rPr>
          <w:bCs/>
          <w:spacing w:val="-6"/>
        </w:rPr>
      </w:pPr>
      <w:r w:rsidRPr="00D01200">
        <w:rPr>
          <w:b/>
          <w:bCs/>
          <w:spacing w:val="-6"/>
        </w:rPr>
        <w:t>Патриотизм выступает не столько как долг перед чем-то внешним, сколько внутренней потребностью</w:t>
      </w:r>
      <w:r w:rsidRPr="00D01200">
        <w:rPr>
          <w:bCs/>
          <w:spacing w:val="-6"/>
        </w:rPr>
        <w:t xml:space="preserve">, так как его исполнение нужно не «Родине», а самому человеку, ведь именно это дает моральную ориентацию в жизни – человек становится не просто гражданином своей страны, но патриотом. По данным последних </w:t>
      </w:r>
      <w:r w:rsidRPr="00D01200">
        <w:rPr>
          <w:bCs/>
          <w:spacing w:val="-6"/>
        </w:rPr>
        <w:lastRenderedPageBreak/>
        <w:t>социологических исследований, привязанность к Республике Беларусь испытывают 84% граждан.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 – это высший акт патриотизма, высшее проявление свободы и независимости индивидуальной человеческой личности. И, наоборот, переход на сторону врага есть высшее проявление антипатриотизма – то, что у всех народов называется одинаково: предательство родины, изменничество.</w:t>
      </w:r>
    </w:p>
    <w:p w:rsidR="00821A1A" w:rsidRPr="00D01200" w:rsidRDefault="00821A1A" w:rsidP="00964D6F">
      <w:pPr>
        <w:pStyle w:val="BodyText21"/>
        <w:spacing w:after="120" w:line="260" w:lineRule="exact"/>
        <w:rPr>
          <w:bCs/>
          <w:i/>
          <w:spacing w:val="-4"/>
        </w:rPr>
      </w:pPr>
      <w:r w:rsidRPr="00D01200">
        <w:rPr>
          <w:bCs/>
          <w:i/>
          <w:iCs/>
          <w:spacing w:val="-4"/>
        </w:rPr>
        <w:t xml:space="preserve">В ходе социологического исследования, проведенного Институтом социологии Национальной академии наук Беларуси в начале 2021 года, более половины граждан </w:t>
      </w:r>
      <w:r w:rsidRPr="00D01200">
        <w:rPr>
          <w:bCs/>
          <w:i/>
          <w:spacing w:val="-4"/>
        </w:rPr>
        <w:t>(50,8%)</w:t>
      </w:r>
      <w:r w:rsidRPr="00D01200">
        <w:rPr>
          <w:bCs/>
          <w:i/>
          <w:iCs/>
          <w:spacing w:val="-4"/>
        </w:rPr>
        <w:t xml:space="preserve"> на вопрос «Что для Вас значит быть патриотом Беларуси?» ответили «Любить Беларусь»</w:t>
      </w:r>
      <w:r w:rsidRPr="00D01200">
        <w:rPr>
          <w:bCs/>
          <w:i/>
          <w:spacing w:val="-4"/>
        </w:rPr>
        <w:t>. Также наиболее часто называемыми ответами являлись «Быть готовым жить и работать только в Беларуси» (31,8%), «Осуществлять активную деятельность на благо Беларуси» (28,4%).</w:t>
      </w:r>
    </w:p>
    <w:p w:rsidR="00821A1A" w:rsidRPr="00D01200" w:rsidRDefault="00821A1A" w:rsidP="00821A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b/>
          <w:sz w:val="28"/>
          <w:szCs w:val="28"/>
        </w:rPr>
        <w:t>Беларусь – мирная страна, военная доктрина которой носит сугубо оборонительный характер</w:t>
      </w:r>
      <w:r w:rsidRPr="00D01200">
        <w:rPr>
          <w:rFonts w:ascii="Times New Roman" w:hAnsi="Times New Roman" w:cs="Times New Roman"/>
          <w:sz w:val="28"/>
          <w:szCs w:val="28"/>
        </w:rPr>
        <w:t xml:space="preserve">. Поэтому и стратегия воспитания чувства патриотизма в наших жизненных реалиях соответствующая. 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Также должна присутствовать безусловная любовь к своей родине и готовность защищать ее в критических ситуациях. </w:t>
      </w:r>
    </w:p>
    <w:p w:rsidR="00821A1A" w:rsidRPr="00D01200" w:rsidRDefault="00821A1A" w:rsidP="00821A1A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01200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Патриотическое воспитание граждан как один из основных факторов обеспечения национальной безопасности</w:t>
      </w:r>
    </w:p>
    <w:p w:rsidR="00821A1A" w:rsidRPr="00D01200" w:rsidRDefault="00821A1A" w:rsidP="00821A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D01200">
        <w:rPr>
          <w:rFonts w:ascii="Times New Roman" w:hAnsi="Times New Roman" w:cs="Times New Roman"/>
          <w:iCs/>
          <w:spacing w:val="-4"/>
          <w:sz w:val="28"/>
          <w:szCs w:val="28"/>
        </w:rPr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незыблемость конституционного строя либо обречено на полное исчезновение с политической карты мира,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Вполне закономерно, что среди основных национальных интересов в военной сфере, определенных Концепцией национальной безопасности Республики Беларусь (далее – Концепция), на первом месте находится укрепление в обществе чувства патриотизма, готовности к защите национальных интересов Республики Беларусь.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Одновременно в Концепции </w:t>
      </w:r>
      <w:r w:rsidRPr="00D01200">
        <w:rPr>
          <w:rFonts w:ascii="Times New Roman" w:hAnsi="Times New Roman" w:cs="Times New Roman"/>
          <w:bCs/>
          <w:sz w:val="28"/>
          <w:szCs w:val="28"/>
        </w:rPr>
        <w:t xml:space="preserve">ослабление патриотизма выделяется среди внутренних источников угроз национальной безопасности. 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bCs/>
          <w:sz w:val="28"/>
          <w:szCs w:val="28"/>
        </w:rPr>
        <w:t xml:space="preserve">Произошедшие в нашей стране постэлекторальные события, когда </w:t>
      </w:r>
      <w:r w:rsidRPr="00D01200">
        <w:rPr>
          <w:rFonts w:ascii="Times New Roman" w:hAnsi="Times New Roman" w:cs="Times New Roman"/>
          <w:sz w:val="28"/>
          <w:szCs w:val="28"/>
        </w:rPr>
        <w:t xml:space="preserve">в условиях реальной попытки реализации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Концепции в отношении патриотизма. 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lastRenderedPageBreak/>
        <w:t xml:space="preserve">По словам А.Г.Лукашенко, в этой ситуации проявился один из основных недостатков нашего общества – нехватка настоящего патриотизма. </w:t>
      </w:r>
      <w:r w:rsidRPr="00D01200">
        <w:rPr>
          <w:rFonts w:ascii="Times New Roman" w:hAnsi="Times New Roman" w:cs="Times New Roman"/>
          <w:i/>
          <w:sz w:val="28"/>
          <w:szCs w:val="28"/>
        </w:rPr>
        <w:t>«Особенно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прошедших, но это единицы. Поэтому в патриотическом воспитании у нас большой пробел, его надо ликвидировать»</w:t>
      </w:r>
      <w:r w:rsidRPr="00D01200">
        <w:rPr>
          <w:rFonts w:ascii="Times New Roman" w:hAnsi="Times New Roman" w:cs="Times New Roman"/>
          <w:sz w:val="28"/>
          <w:szCs w:val="28"/>
        </w:rPr>
        <w:t>, – подчеркнул Президент.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Есть объективные обстоятельства. 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b/>
          <w:sz w:val="28"/>
          <w:szCs w:val="28"/>
        </w:rPr>
        <w:t>Спокойная и мирная жизнь, а также весомые достижения государства в социальной сфере создали у отдельной части населения восприятие всего достигнутого как данности</w:t>
      </w:r>
      <w:r w:rsidRPr="00D01200">
        <w:rPr>
          <w:rFonts w:ascii="Times New Roman" w:hAnsi="Times New Roman" w:cs="Times New Roman"/>
          <w:sz w:val="28"/>
          <w:szCs w:val="28"/>
        </w:rPr>
        <w:t xml:space="preserve">. Сформировалось потребительское прагматичное отношение к жизни у целого поколения, которое под «зонтиком» сильной власти впитало устойчивую иллюзию того, что можно жить еще лучше, при этом в приоритет </w:t>
      </w:r>
      <w:r w:rsidRPr="00D01200">
        <w:rPr>
          <w:rFonts w:ascii="Times New Roman" w:hAnsi="Times New Roman" w:cs="Times New Roman"/>
          <w:b/>
          <w:sz w:val="28"/>
          <w:szCs w:val="28"/>
        </w:rPr>
        <w:t>превознося свои личные права и забывая об обязанностях</w:t>
      </w:r>
      <w:r w:rsidRPr="00D012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1200">
        <w:rPr>
          <w:rFonts w:ascii="Times New Roman" w:hAnsi="Times New Roman" w:cs="Times New Roman"/>
          <w:spacing w:val="-4"/>
          <w:sz w:val="28"/>
          <w:szCs w:val="28"/>
        </w:rPr>
        <w:t xml:space="preserve">Кроме того, в общественное сознание части молодежи внедрены миграционные настроения в силу того, что отдельные ее представители не чувствуют своей сопричастности к родной стране. Некоторые молодые люди готовы уехать за рубеж на заработки или учебу, жить вдали от Родины, но они не осознают, что, находясь там, будут не так востребованы, как в родной Беларуси. 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D0120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К сожалению, в последние годы понимание патриотизма оказалось размытым, а его главный отличительный признак – бескорыстное служение Отечеству – часто остается за его рамками. </w:t>
      </w:r>
      <w:r w:rsidRPr="00D01200">
        <w:rPr>
          <w:rFonts w:ascii="Times New Roman" w:hAnsi="Times New Roman" w:cs="Times New Roman"/>
          <w:spacing w:val="-4"/>
          <w:sz w:val="28"/>
          <w:szCs w:val="28"/>
        </w:rPr>
        <w:t xml:space="preserve">Поэтому крайне важен тот вклад </w:t>
      </w:r>
      <w:r w:rsidRPr="00D01200">
        <w:rPr>
          <w:rFonts w:ascii="Times New Roman" w:hAnsi="Times New Roman" w:cs="Times New Roman"/>
          <w:iCs/>
          <w:spacing w:val="-4"/>
          <w:sz w:val="28"/>
          <w:szCs w:val="28"/>
        </w:rPr>
        <w:t>в систему патриотического воспитания, который вносят силовые структуры, в том числе Вооруженные Силы, реализующие большое количество мероприятий военно-патриотической направленности, в первую очередь – с учащейся молодежью.</w:t>
      </w:r>
    </w:p>
    <w:p w:rsidR="00821A1A" w:rsidRPr="00D01200" w:rsidRDefault="00821A1A" w:rsidP="00964D6F">
      <w:pPr>
        <w:spacing w:after="120" w:line="28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1200">
        <w:rPr>
          <w:rFonts w:ascii="Times New Roman" w:hAnsi="Times New Roman" w:cs="Times New Roman"/>
          <w:i/>
          <w:iCs/>
          <w:sz w:val="28"/>
          <w:szCs w:val="28"/>
        </w:rPr>
        <w:t xml:space="preserve">С 2020/2021 учебного года в учреждениях общего среднего образования республики открыты 99 профильных классов (групп) военно-патриотической направленности.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Радикальная трансформация информационной сферы, ее влияние на сознание граждан страны актуализируют необходимость сосредоточения усилий и в медийном пространстве.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В условиях беспрецедентного внешнего воздействия, когда осуществляется наращивание Западом военной силы у границ Беларуси, назрела необходимость формирования у граждан страны правильного восприятия складывающейся обстановки. С этой целью предпринимаются усилия, направленные на ее разъяснение в проектах средств массовой информации и сети Интернет с широким привлечением компетентного экспертного состава. 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В то же время важно помнить, что </w:t>
      </w:r>
      <w:r w:rsidRPr="00D01200">
        <w:rPr>
          <w:rFonts w:ascii="Times New Roman" w:hAnsi="Times New Roman" w:cs="Times New Roman"/>
          <w:b/>
          <w:sz w:val="28"/>
          <w:szCs w:val="28"/>
        </w:rPr>
        <w:t>патриотическое воспитание не сводится лишь к его военно-патриотической составляющей</w:t>
      </w:r>
      <w:r w:rsidRPr="00D01200">
        <w:rPr>
          <w:rFonts w:ascii="Times New Roman" w:hAnsi="Times New Roman" w:cs="Times New Roman"/>
          <w:sz w:val="28"/>
          <w:szCs w:val="28"/>
        </w:rPr>
        <w:t xml:space="preserve">. Нельзя </w:t>
      </w:r>
      <w:r w:rsidRPr="00D01200">
        <w:rPr>
          <w:rFonts w:ascii="Times New Roman" w:hAnsi="Times New Roman" w:cs="Times New Roman"/>
          <w:sz w:val="28"/>
          <w:szCs w:val="28"/>
        </w:rPr>
        <w:lastRenderedPageBreak/>
        <w:t>упускать из вида и более широкое направление – гражданско-патриотическое.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b/>
          <w:sz w:val="28"/>
          <w:szCs w:val="28"/>
        </w:rPr>
        <w:t>Сегодня патриот – врач, инженер, журналист или работник IT-сферы не менее важен, чем патриот в военной форме</w:t>
      </w:r>
      <w:r w:rsidRPr="00D01200">
        <w:rPr>
          <w:rFonts w:ascii="Times New Roman" w:hAnsi="Times New Roman" w:cs="Times New Roman"/>
          <w:sz w:val="28"/>
          <w:szCs w:val="28"/>
        </w:rPr>
        <w:t xml:space="preserve">, ведь каждый специалист должен защищать национальные интересы государства в своей сфере деятельности: экономике, политике, общественной безопасности, науке, образовании, культуре, спорте и т.д. (ведь и сферы национальной безопасности находятся в диапазоне от политической и экономической до военной и информационной). 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По этой причине в систему патриотического воспитания должны быть активно включены и школа, и вузы, и трудовые коллективы, и молодежные общественные объединения, и государственные СМИ, и учреждения культуры.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b/>
          <w:sz w:val="28"/>
          <w:szCs w:val="28"/>
        </w:rPr>
        <w:t>В белорусских школах защита и сохранение исторической памяти красной нитью проходит через содержание учебного процесса</w:t>
      </w:r>
      <w:r w:rsidRPr="00D01200">
        <w:rPr>
          <w:rFonts w:ascii="Times New Roman" w:hAnsi="Times New Roman" w:cs="Times New Roman"/>
          <w:sz w:val="28"/>
          <w:szCs w:val="28"/>
        </w:rPr>
        <w:t xml:space="preserve">.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Евфросинья Полоцкая, Кирилл Туровский, Франциск Скорина, Симон Будный – лишь часть известных имен, которые прославили землю белорусскую и заложили фундамент национальной исторической памяти. 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В следующем учебном году произойдет полный переход на новые учебные программы и учебные пособия. Так, учебная программа по истории Беларуси в XI классе предусматривает более детальное </w:t>
      </w:r>
      <w:r w:rsidRPr="00D01200">
        <w:rPr>
          <w:rFonts w:ascii="Times New Roman" w:hAnsi="Times New Roman" w:cs="Times New Roman"/>
          <w:sz w:val="28"/>
          <w:szCs w:val="28"/>
        </w:rPr>
        <w:lastRenderedPageBreak/>
        <w:t>рассмотрение проблемы коллаборационизма в годы Великой Отечественной войны, геноцида белорусского народа. Также большим подспорьем для педагогов станет пособие «История Великой Отечественной войны», разработанное в 2020 году совместно с учеными из Российской Федерации.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Издание новых учебных пособий по истории Великой Отечественной войны в том числе связано с особой значимостью, которую приобретают сегодня вопросы защиты исторической правды о событиях, развернувшихся 80 лет назад. 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Беларусь заплатила за Великую Победу дорогую цену – население нашей страны сократилось на три миллиона человек. В результате политики геноцида нацистские оккупанты уничтожили сотни тысяч мирных жителей: белорусов, евреев, русских, украинцев и др. Захватчики сожгли и разрушили 209 городов и районных центров, 9200 деревень, 10338 промышленных предприятий. Около 380 тыс. мирных жителей было вывезено на принудительные работы в Германию. В годы оккупации, которая длилась на нашей земле 1101 день, на территории Беларуси функционировало более 200 лагерей смерти, из них 14 детских. Только в Минске и его окрестностях действовало девять «фабрик уничтожения» людей, там лишились жизни более 400 тыс. мирных граждан и военнопленных.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В годы войны коричневой чуме противостояли на фронтах свыше 1,3 млн. белорусов. На оккупированной врагом территории БССР численность народных мстителей превышала 430 тыс. человек (партизан и </w:t>
      </w:r>
      <w:r w:rsidRPr="00D01200">
        <w:rPr>
          <w:rFonts w:ascii="Times New Roman" w:hAnsi="Times New Roman" w:cs="Times New Roman"/>
          <w:sz w:val="28"/>
          <w:szCs w:val="28"/>
        </w:rPr>
        <w:lastRenderedPageBreak/>
        <w:t>подпольщиков). Это были люди, сознательно ставшие на путь вооруженной борьбы, патриоты свой Родины.</w:t>
      </w:r>
    </w:p>
    <w:p w:rsidR="00821A1A" w:rsidRPr="00D01200" w:rsidRDefault="00821A1A" w:rsidP="00964D6F">
      <w:pPr>
        <w:spacing w:after="0" w:line="28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1200">
        <w:rPr>
          <w:rFonts w:ascii="Times New Roman" w:hAnsi="Times New Roman" w:cs="Times New Roman"/>
          <w:i/>
          <w:iCs/>
          <w:sz w:val="28"/>
          <w:szCs w:val="28"/>
        </w:rPr>
        <w:t xml:space="preserve">Традиционно, военная белорусская коллаборация (вермахт, войска СС, полиция) оценивается приблизительно в 70 тыс. человек. </w:t>
      </w:r>
    </w:p>
    <w:p w:rsidR="00821A1A" w:rsidRPr="00D01200" w:rsidRDefault="00821A1A" w:rsidP="00964D6F">
      <w:pPr>
        <w:spacing w:after="120" w:line="28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1200">
        <w:rPr>
          <w:rFonts w:ascii="Times New Roman" w:hAnsi="Times New Roman" w:cs="Times New Roman"/>
          <w:i/>
          <w:iCs/>
          <w:sz w:val="28"/>
          <w:szCs w:val="28"/>
        </w:rPr>
        <w:t>Для сравнения: по подсчетам историка С.И.Дробязко, в составе вермахта, частей СС, полиции и военизированных формированиях служило до 300 тыс. прибалтов (6,3% от общего числа проживавших в Прибалтике эстонцев, латышей и литовцев).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1200">
        <w:rPr>
          <w:rFonts w:ascii="Times New Roman" w:hAnsi="Times New Roman" w:cs="Times New Roman"/>
          <w:spacing w:val="-4"/>
          <w:sz w:val="28"/>
          <w:szCs w:val="28"/>
        </w:rPr>
        <w:t>Историю родной страны, ее героические и трагические страницы, культурные традиции должен знать каждый белорус.</w:t>
      </w:r>
      <w:r w:rsidRPr="00D0120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 соответствии с Резолюцией </w:t>
      </w:r>
      <w:r w:rsidRPr="00D01200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VI</w:t>
      </w:r>
      <w:r w:rsidRPr="00D0120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Всебелорусского народного собрания ведется работа над государственной программой патриотического воспитания населения</w:t>
      </w:r>
      <w:r w:rsidRPr="00D01200">
        <w:rPr>
          <w:rFonts w:ascii="Times New Roman" w:hAnsi="Times New Roman" w:cs="Times New Roman"/>
          <w:spacing w:val="-4"/>
          <w:sz w:val="28"/>
          <w:szCs w:val="28"/>
        </w:rPr>
        <w:t xml:space="preserve">. Данная программа будет реализовываться во всех сферах (информационной, в сфере культуры, религии, образования и т.д.), со всеми категориями граждан, на всех этапах их жизненного пути, всеми доступными формами и методами с использованием самых современных технологий. </w:t>
      </w:r>
    </w:p>
    <w:p w:rsidR="00821A1A" w:rsidRPr="00D01200" w:rsidRDefault="00821A1A" w:rsidP="00821A1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00">
        <w:rPr>
          <w:rFonts w:ascii="Times New Roman" w:hAnsi="Times New Roman" w:cs="Times New Roman"/>
          <w:b/>
          <w:sz w:val="28"/>
          <w:szCs w:val="28"/>
        </w:rPr>
        <w:t>Формирование патриотизма и сплочения нации через историко-культурное наследие Беларуси</w:t>
      </w:r>
    </w:p>
    <w:p w:rsidR="00821A1A" w:rsidRPr="00D01200" w:rsidRDefault="00821A1A" w:rsidP="00821A1A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b/>
          <w:sz w:val="28"/>
          <w:szCs w:val="28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D01200">
        <w:rPr>
          <w:rFonts w:ascii="Times New Roman" w:hAnsi="Times New Roman" w:cs="Times New Roman"/>
          <w:sz w:val="28"/>
          <w:szCs w:val="28"/>
        </w:rPr>
        <w:t xml:space="preserve">. За его сохранение несут ответственность как государство, так и граждане нашей страны. И, как отмечал Президент Республики Беларусь А.Г.Лукашенко, </w:t>
      </w:r>
      <w:r w:rsidRPr="00D01200">
        <w:rPr>
          <w:rFonts w:ascii="Times New Roman" w:hAnsi="Times New Roman" w:cs="Times New Roman"/>
          <w:i/>
          <w:sz w:val="28"/>
          <w:szCs w:val="28"/>
        </w:rPr>
        <w:t xml:space="preserve">«наши главные задачи в сфере культурной политики состоят в том, чтобы поддерживать патриотическую линию в белорусской </w:t>
      </w:r>
      <w:r w:rsidRPr="00D01200">
        <w:rPr>
          <w:rFonts w:ascii="Times New Roman" w:hAnsi="Times New Roman" w:cs="Times New Roman"/>
          <w:i/>
          <w:sz w:val="28"/>
          <w:szCs w:val="28"/>
        </w:rPr>
        <w:lastRenderedPageBreak/>
        <w:t>культуре, создавать условия для развития ее традиционных и современных направлений»</w:t>
      </w:r>
      <w:r w:rsidRPr="00D01200">
        <w:rPr>
          <w:rFonts w:ascii="Times New Roman" w:hAnsi="Times New Roman" w:cs="Times New Roman"/>
          <w:sz w:val="28"/>
          <w:szCs w:val="28"/>
        </w:rPr>
        <w:t>.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1200">
        <w:rPr>
          <w:rFonts w:ascii="Times New Roman" w:hAnsi="Times New Roman" w:cs="Times New Roman"/>
          <w:spacing w:val="-4"/>
          <w:sz w:val="28"/>
          <w:szCs w:val="28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Pr="00D01200">
        <w:rPr>
          <w:rFonts w:ascii="Times New Roman" w:hAnsi="Times New Roman" w:cs="Times New Roman"/>
          <w:spacing w:val="-4"/>
          <w:sz w:val="28"/>
          <w:szCs w:val="28"/>
        </w:rPr>
        <w:br/>
        <w:t>Республики Беларусь (далее – Госсписок).</w:t>
      </w:r>
    </w:p>
    <w:p w:rsidR="00821A1A" w:rsidRPr="00D01200" w:rsidRDefault="00821A1A" w:rsidP="00821A1A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В Госсписок, который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человека (обычаи, традиции, обряды)).</w:t>
      </w:r>
    </w:p>
    <w:p w:rsidR="00821A1A" w:rsidRDefault="00821A1A" w:rsidP="00964D6F">
      <w:pPr>
        <w:spacing w:after="120" w:line="280" w:lineRule="exact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D01200">
        <w:rPr>
          <w:rFonts w:ascii="Times New Roman" w:hAnsi="Times New Roman" w:cs="Times New Roman"/>
          <w:i/>
          <w:spacing w:val="-8"/>
          <w:sz w:val="28"/>
          <w:szCs w:val="28"/>
        </w:rPr>
        <w:t>Сегодня Госсписок насчитывает более 5,6 тыс. историко-культурных ценностей, среди которых: памятников археологии – 2248, памятников архитектуры – 1804, памятников истории – 1215, нематериальных проявлений творчества человека – 152, движимых материальных историко-культурных ценностей – 104, памятников искусства – 66, памятников градостроительства – 11, заповедных мест – 4.</w:t>
      </w:r>
    </w:p>
    <w:p w:rsidR="004B1CFC" w:rsidRPr="004B1CFC" w:rsidRDefault="004B1CFC" w:rsidP="00964D6F">
      <w:pPr>
        <w:spacing w:after="120" w:line="280" w:lineRule="exact"/>
        <w:jc w:val="both"/>
        <w:rPr>
          <w:rFonts w:ascii="Times New Roman" w:hAnsi="Times New Roman" w:cs="Times New Roman"/>
          <w:i/>
          <w:spacing w:val="-8"/>
          <w:sz w:val="28"/>
          <w:szCs w:val="28"/>
          <w:u w:val="single"/>
        </w:rPr>
      </w:pPr>
      <w:r w:rsidRPr="004B1CFC">
        <w:rPr>
          <w:rFonts w:ascii="Times New Roman" w:hAnsi="Times New Roman" w:cs="Times New Roman"/>
          <w:i/>
          <w:spacing w:val="-8"/>
          <w:sz w:val="28"/>
          <w:szCs w:val="28"/>
          <w:u w:val="single"/>
          <w:lang w:val="be-BY"/>
        </w:rPr>
        <w:t>Справочно:</w:t>
      </w:r>
      <w:r>
        <w:rPr>
          <w:rFonts w:ascii="Times New Roman" w:hAnsi="Times New Roman" w:cs="Times New Roman"/>
          <w:i/>
          <w:spacing w:val="-8"/>
          <w:sz w:val="28"/>
          <w:szCs w:val="28"/>
          <w:u w:val="single"/>
          <w:lang w:val="be-BY"/>
        </w:rPr>
        <w:t xml:space="preserve"> На территории Шумилинского района расположены 34 историко –культурные ценности, из них: 19 памятников истории, 3 памятника архитектуры, 12 памятников архиологии.</w:t>
      </w:r>
    </w:p>
    <w:p w:rsidR="00821A1A" w:rsidRPr="00D01200" w:rsidRDefault="00821A1A" w:rsidP="00821A1A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01200">
        <w:rPr>
          <w:rFonts w:ascii="Times New Roman" w:hAnsi="Times New Roman" w:cs="Times New Roman"/>
          <w:b/>
          <w:spacing w:val="-6"/>
          <w:sz w:val="28"/>
          <w:szCs w:val="28"/>
        </w:rPr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D01200">
        <w:rPr>
          <w:rFonts w:ascii="Times New Roman" w:hAnsi="Times New Roman" w:cs="Times New Roman"/>
          <w:spacing w:val="-6"/>
          <w:sz w:val="28"/>
          <w:szCs w:val="28"/>
        </w:rPr>
        <w:t xml:space="preserve">. Материальные и духовные ценности общества являются объектами национальной </w:t>
      </w:r>
      <w:r w:rsidRPr="00D01200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безопасности Беларуси и приоритетными направлениями культурной политики нашей страны. </w:t>
      </w:r>
    </w:p>
    <w:p w:rsidR="00821A1A" w:rsidRPr="00D01200" w:rsidRDefault="00821A1A" w:rsidP="00821A1A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В соответствии с Кодексом Республики Беларусь о культуре,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белорусской государственности, 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Последние два с половиной десятилетия Республика Беларусь активно занимается восстановлением архитектурного наследия, вкладываются колоссальные ресурсы на его поддержание и сохранение.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 Беларусь по поддержке культуры. </w:t>
      </w:r>
    </w:p>
    <w:p w:rsidR="00821A1A" w:rsidRPr="00D01200" w:rsidRDefault="00821A1A" w:rsidP="00964D6F">
      <w:pPr>
        <w:spacing w:after="120" w:line="280" w:lineRule="exact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 xml:space="preserve">За период независимости Беларуси за счет государственных средств восстановлены и получили </w:t>
      </w:r>
      <w:r w:rsidRPr="00D012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новые социально-экономические функции сотни объектов наследия. В числе последних – здание «Беларусьфильма» (2017), стадион «Динамо» в Минске (2018), Борисоглебская (Коложская) церковь в Гродно (2019), объекты Брестской крепости, обелиск «Минск – город-герой» (2020) и др.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Восстановлены и приспособлены под музейные функции всемирно известные замковые комплексы в г.п.Мир (2010) и г.Несвиже (2011). Создание музейных учреждений на базе отреставрированных объектов ЮНЕСКО существенно повлияло на экономику регионов, привлечение инвесторов и развитие туристической инфраструктуры.</w:t>
      </w:r>
    </w:p>
    <w:p w:rsidR="00821A1A" w:rsidRPr="00D01200" w:rsidRDefault="00821A1A" w:rsidP="00964D6F">
      <w:pPr>
        <w:spacing w:after="12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 xml:space="preserve">Появились новые туристические объекты. Только за последние два года завершены работы по созданию археологического музея-скансена в д.Каменюки Каменецкого района (2020), а также музея под открытым небом в археологическом комплексе «Юровичи» в Калинковичском районе (2020), завершена реконструкция дворца Пусловских в г.п.Коссово Ивацевичского района (2020), Лидского замка (2020), Гольшанского замка (2021), форта № 5 в составе фортификационных сооружений Брестской крепости (2020), мемориального комплекса «Рыленки» в д.Рыленки Дубровенского района (2020).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Использование потенциала исторического наследия работает как на популяризацию и развитие регионов, так и государства в целом, способствует формированию национальной самоидентификации, вызывает чувство гордости за свою страну.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Ответственное </w:t>
      </w:r>
      <w:r w:rsidRPr="00D01200">
        <w:rPr>
          <w:rFonts w:ascii="Times New Roman" w:hAnsi="Times New Roman" w:cs="Times New Roman"/>
          <w:sz w:val="28"/>
          <w:szCs w:val="28"/>
        </w:rPr>
        <w:lastRenderedPageBreak/>
        <w:t>отношение Республики Беларусь по сохранению своего наследия высоко оценена международной общественностью, что подтверждено статусом ЮНЕСКО.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 xml:space="preserve">В частности, в Список всемирного культурного и природного наследия ЮНЕСКО включены: 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>в 1992 году Беловежская пуща (памятник природы);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>в 2000 году – замковый комплекс «Мир» (г.п.Мир Кореличского района);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>в 2005 году – архитектурно-культурный комплекс резиденции Радзивиллов в г. Несвиже (Минская область) и Дуга Струве (Брестская и Гродненская области).</w:t>
      </w:r>
    </w:p>
    <w:p w:rsidR="00821A1A" w:rsidRPr="00D01200" w:rsidRDefault="00821A1A" w:rsidP="00821A1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>В Предварительный Список всемирного культурного и природного наследия ЮНЕСКО включены Августовский канал, Спасо-Преображенская церковь и Софийский собор в Полоцке, Борисоглебская (Коложская) церковь в Гродно, культовые сооружения оборонного типа, деревянные церкви Полесья.</w:t>
      </w:r>
      <w:r w:rsidRPr="00D01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D01200">
        <w:rPr>
          <w:rFonts w:ascii="Times New Roman" w:hAnsi="Times New Roman" w:cs="Times New Roman"/>
          <w:i/>
          <w:spacing w:val="-4"/>
          <w:sz w:val="28"/>
          <w:szCs w:val="28"/>
        </w:rPr>
        <w:t>В Список нематериального культурного наследия ЮНЕСКО включены: праздничный рождественский обряд «Колядные цари» в деревне Семежево Копыльского района, «Торжество в честь почитания иконы Матери Божьей Будславской» (Будславский фест)» в аг.Будслав Мядельского района, весенний обряд «Юрьевский хоровод» в д. Погост Житковичского района, «Культура бортничества Беларуси и Польши».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lastRenderedPageBreak/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«Соломоплетение Беларуси: искусство, ремесло, умения» и начата подготовка очередной номинации «Белорусское искусство вытинанки».</w:t>
      </w:r>
      <w:r w:rsidRPr="00D01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1A" w:rsidRPr="00D01200" w:rsidRDefault="00821A1A" w:rsidP="00821A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В целях популяризации историко-культурного наследия Министерством культуры в 2020 году создан </w:t>
      </w:r>
      <w:r w:rsidRPr="00D01200">
        <w:rPr>
          <w:rFonts w:ascii="Times New Roman" w:hAnsi="Times New Roman" w:cs="Times New Roman"/>
          <w:b/>
          <w:i/>
          <w:sz w:val="28"/>
          <w:szCs w:val="28"/>
        </w:rPr>
        <w:t>поисковый сайт «Государственный список историко-культурных ценностей Республики Беларусь» (gosspisok.gov.by)</w:t>
      </w:r>
      <w:r w:rsidRPr="00D01200">
        <w:rPr>
          <w:rFonts w:ascii="Times New Roman" w:hAnsi="Times New Roman" w:cs="Times New Roman"/>
          <w:sz w:val="28"/>
          <w:szCs w:val="28"/>
        </w:rPr>
        <w:t>, 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:rsidR="00821A1A" w:rsidRPr="00D01200" w:rsidRDefault="00821A1A" w:rsidP="00821A1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00">
        <w:rPr>
          <w:rFonts w:ascii="Times New Roman" w:hAnsi="Times New Roman" w:cs="Times New Roman"/>
          <w:b/>
          <w:sz w:val="28"/>
          <w:szCs w:val="28"/>
        </w:rPr>
        <w:t>Материальное культурное наследие как условие консолидации исторической памяти: музейные коллекции, возведение и реконструкция памятников и мемориальных комплексов</w:t>
      </w:r>
    </w:p>
    <w:p w:rsidR="00821A1A" w:rsidRPr="00D01200" w:rsidRDefault="00821A1A" w:rsidP="00821A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01200">
        <w:rPr>
          <w:rFonts w:ascii="Times New Roman" w:hAnsi="Times New Roman" w:cs="Times New Roman"/>
          <w:spacing w:val="-6"/>
          <w:sz w:val="28"/>
          <w:szCs w:val="28"/>
        </w:rPr>
        <w:t xml:space="preserve">Музей как социокультурный институт общества выполняет образовательную функцию, неотъемлемым вектором которой является патриотическое воспитание детей и молодежи. Кроме того, деятельность музеев благотворно влияет и на формирование полноценной личности, способной свободно мыслить, стремиться к познанию, творчеству и личностному росту. Иными словами, </w:t>
      </w:r>
      <w:r w:rsidRPr="00D01200">
        <w:rPr>
          <w:rFonts w:ascii="Times New Roman" w:hAnsi="Times New Roman" w:cs="Times New Roman"/>
          <w:b/>
          <w:spacing w:val="-6"/>
          <w:sz w:val="28"/>
          <w:szCs w:val="28"/>
        </w:rPr>
        <w:t>современные музеи выполняют очень важную миссию – формирование образованной личности, настоящего гражданина и, что самое главное, патриота своей Родины</w:t>
      </w:r>
      <w:r w:rsidRPr="00D01200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данный момент основной Музейный фонд Республики Беларусь составляет 3 438 160 единиц. 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D01200">
        <w:rPr>
          <w:rFonts w:ascii="Times New Roman" w:hAnsi="Times New Roman" w:cs="Times New Roman"/>
          <w:i/>
          <w:spacing w:val="-6"/>
          <w:sz w:val="28"/>
          <w:szCs w:val="28"/>
        </w:rPr>
        <w:t xml:space="preserve">104 движимые материальные историко-культурные ценности (коллекции, комплекты, музейные экспонаты и др.) включены в Госсписок. </w:t>
      </w:r>
    </w:p>
    <w:p w:rsidR="00821A1A" w:rsidRPr="00D01200" w:rsidRDefault="00821A1A" w:rsidP="00821A1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>В республиканских музеях и Национальной библиотеке Беларуси хранится 40 движимых материальных историко-культурных ценностей международного значения.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Ценнейшие образцы исторической памяти являются предметом гордости каждого белоруса, неравнодушного к достижениям своих предков.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1200">
        <w:rPr>
          <w:rFonts w:ascii="Times New Roman" w:hAnsi="Times New Roman" w:cs="Times New Roman"/>
          <w:spacing w:val="-4"/>
          <w:sz w:val="28"/>
          <w:szCs w:val="28"/>
        </w:rPr>
        <w:t xml:space="preserve">Музеи Беларуси обладают большим потенциалом в области сохранения, изучения и популяризации культурного наследия, а также трансляции белорусских морально-этических ценностей и ориентиров подрастающему поколению, что является неотъемлемым направлением гражданско-патриотического воспитания. С этой целью в музеях осуществляется экспозиционно-выставочная, культурно-образовательная, фондовая, научно-исследовательская, реставрационная и другие виды деятельности.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1200">
        <w:rPr>
          <w:rFonts w:ascii="Times New Roman" w:hAnsi="Times New Roman" w:cs="Times New Roman"/>
          <w:spacing w:val="-2"/>
          <w:sz w:val="28"/>
          <w:szCs w:val="28"/>
        </w:rPr>
        <w:t xml:space="preserve">Первым в мире музеем, посвященным самой кровопролитной войне ХХ века, является </w:t>
      </w:r>
      <w:r w:rsidRPr="00D01200">
        <w:rPr>
          <w:rFonts w:ascii="Times New Roman" w:hAnsi="Times New Roman" w:cs="Times New Roman"/>
          <w:b/>
          <w:spacing w:val="-2"/>
          <w:sz w:val="28"/>
          <w:szCs w:val="28"/>
        </w:rPr>
        <w:t>Белорусский государственный музей истории Великой Отечественной войны</w:t>
      </w:r>
      <w:r w:rsidRPr="00D01200">
        <w:rPr>
          <w:rFonts w:ascii="Times New Roman" w:hAnsi="Times New Roman" w:cs="Times New Roman"/>
          <w:spacing w:val="-2"/>
          <w:sz w:val="28"/>
          <w:szCs w:val="28"/>
        </w:rPr>
        <w:t xml:space="preserve">, который уже 22 октября 1944 г. распахнул свои двери перед посетителями. Сейчас в музее на площади более 3 тыс. м² можно увидеть свыше 8 тыс. экспонатов, в том числе и в формате виртуального тура. Своими глазами посмотреть на экспозицию каждый год приходят около 570 тыс. человек. Музей стал </w:t>
      </w:r>
      <w:r w:rsidRPr="00D01200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сокровищницей знаний для тех, кто желает и умеет извлекать мудрые уроки из прошлого. Этот объект был и всегда будет местом народной памяти.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Значимое место в патриотическом воспитании молодежи занимает филиал Национального исторического музея Республики Беларусь – </w:t>
      </w:r>
      <w:r w:rsidRPr="00D01200">
        <w:rPr>
          <w:rFonts w:ascii="Times New Roman" w:hAnsi="Times New Roman" w:cs="Times New Roman"/>
          <w:b/>
          <w:sz w:val="28"/>
          <w:szCs w:val="28"/>
        </w:rPr>
        <w:t>Музей современной белорусской государственности</w:t>
      </w:r>
      <w:r w:rsidRPr="00D0120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01200">
        <w:rPr>
          <w:rFonts w:ascii="Times New Roman" w:hAnsi="Times New Roman" w:cs="Times New Roman"/>
          <w:sz w:val="28"/>
          <w:szCs w:val="28"/>
        </w:rPr>
        <w:t>Его деятельность направлена на освещение важнейших событий в истории независимой Беларуси. Постоянная экспозиция музея охватывает период современной истории с 1990 года по сегодняшний день и посвящена достижениям нашей страны в социально-экономической, культурной, спортивной, научной и других сферах. Ежегодно музей проводит мероприятия, которые помогают молодым людям знакомиться с национальной символикой, организовывает выставки, конкурсы, игры, официальные церемонии вручения паспортов молодым гражданам нашей страны.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01200">
        <w:rPr>
          <w:rFonts w:ascii="Times New Roman" w:hAnsi="Times New Roman" w:cs="Times New Roman"/>
          <w:spacing w:val="-6"/>
          <w:sz w:val="28"/>
          <w:szCs w:val="28"/>
        </w:rPr>
        <w:t>Наряду с традиционными формами работы (обзорными и тематическими экскурсиями, музейными занятиями, лекциями, уроками) музейная практика включает и разнообразие инновационных форм культурно-образовательной деятельности: театрализованные представления и исторические реконструкции; фестивали и концерты; игры и квесты; интерактивные экскурсии и лекции; творческие мастерские и мастер-классы.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 xml:space="preserve">Наиболее заметным событием последних месяцев стал состоявшийся 25 апреля 2021 г. военно-исторический фестиваль «Неоконченный урок: забытые страницы белорусской истории», посвященный событиям Первой мировой войны. Кульминацией мероприятия стала реконструкция </w:t>
      </w:r>
      <w:r w:rsidRPr="00D01200">
        <w:rPr>
          <w:rFonts w:ascii="Times New Roman" w:hAnsi="Times New Roman" w:cs="Times New Roman"/>
          <w:i/>
          <w:sz w:val="28"/>
          <w:szCs w:val="28"/>
        </w:rPr>
        <w:lastRenderedPageBreak/>
        <w:t>боя между германскими и российскими войсками во время «Свенцянского прорыва», когда в 1915 году был ликвидирован прорыв германских частей к Минску.</w:t>
      </w:r>
    </w:p>
    <w:p w:rsidR="00821A1A" w:rsidRPr="00D01200" w:rsidRDefault="00821A1A" w:rsidP="00821A1A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 xml:space="preserve">Также доброй традицией стало участие белорусских музеев в международной «Ночи в музее»: так, в 2021 году в акции приняли участие Национальный исторический музей, Национальный художественный музей, Белорусский государственный музей истории Великой Отечественной войны и др.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01200">
        <w:rPr>
          <w:rFonts w:ascii="Times New Roman" w:hAnsi="Times New Roman" w:cs="Times New Roman"/>
          <w:spacing w:val="-8"/>
          <w:sz w:val="28"/>
          <w:szCs w:val="28"/>
        </w:rPr>
        <w:t xml:space="preserve">Уникальным проектом, приуроченным к 80-летию начала Великой Отечественной войны, является </w:t>
      </w:r>
      <w:r w:rsidRPr="00D01200">
        <w:rPr>
          <w:rFonts w:ascii="Times New Roman" w:hAnsi="Times New Roman" w:cs="Times New Roman"/>
          <w:b/>
          <w:spacing w:val="-8"/>
          <w:sz w:val="28"/>
          <w:szCs w:val="28"/>
        </w:rPr>
        <w:t>передвижной музей «Поезд Победы»</w:t>
      </w:r>
      <w:r w:rsidRPr="00D01200">
        <w:rPr>
          <w:rFonts w:ascii="Times New Roman" w:hAnsi="Times New Roman" w:cs="Times New Roman"/>
          <w:spacing w:val="-8"/>
          <w:sz w:val="28"/>
          <w:szCs w:val="28"/>
        </w:rPr>
        <w:t xml:space="preserve">, который будет курсировать по Беларуси с 11 по 28 июня 2021 года. Данный проект представляет собой интерактивную экспозицию, основанную на «эффекте присутствия». Состав поезда включает 12 вагонов, 9 из которых – экспозиционные. Экспозиция одного из вагонов посвящена подвигу защитников Брестской крепости – участникам героической обороны, солдатам и командирам Красной Армии, а также женщинам и детям – членам семей военнослужащих, принявших на себя первый удар вражеских войск. 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>Символично, что «Поезд Победы» в годовщину начала Великой Отечественной войны будет находиться в Бресте.</w:t>
      </w:r>
    </w:p>
    <w:p w:rsidR="00821A1A" w:rsidRPr="00D01200" w:rsidRDefault="00821A1A" w:rsidP="00821A1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>С 11 по 13 июня 2021 г. экспозиция находилась в Минске, 14–15 июня ее смогли посетить жители Орши, 16–17 – жители Витебска, 18 июня поезд сделает остановку в Полоцке, 19–20 июня – в Гродно. В Бресте Поезд будет находиться с 21 по 24 июня. Далее по маршруту – Гомель (25–26 июня) и Могилев (27–28 июня).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D01200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В Беларуси проводится постоянная целенаправленная работа по увековечению памятных для истории Беларуси мест, памяти выдающихся представителей белорусского народа. Созданные мемориальные комплексы и памятники становятся не только культурными брендами своих городов и районов, катализаторами развития туризма, но и </w:t>
      </w:r>
      <w:r w:rsidRPr="00D01200">
        <w:rPr>
          <w:rFonts w:ascii="Times New Roman" w:hAnsi="Times New Roman" w:cs="Times New Roman"/>
          <w:b/>
          <w:spacing w:val="-8"/>
          <w:sz w:val="28"/>
          <w:szCs w:val="28"/>
        </w:rPr>
        <w:t>играют значительную роль в формировании гражданственности, развитии и становлении гражданина как патриота своей страны.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Важно отметить, что эта деятельность охватила все регионы страны, где появились новые мемориальные комплексы, посвященные событиям Великой Отечественной войны, и памятники выдающимся личностям, оставившим свой значительный след в истории.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>В 2014 году за счет средств бюджета Союзного государства был установлен памятный знак, посвященный операции «Багратион», в Светлогорском районе Гомельской области.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D01200">
        <w:rPr>
          <w:rFonts w:ascii="Times New Roman" w:hAnsi="Times New Roman" w:cs="Times New Roman"/>
          <w:i/>
          <w:spacing w:val="-8"/>
          <w:sz w:val="28"/>
          <w:szCs w:val="28"/>
        </w:rPr>
        <w:t>К 70-летию Победы в Великой Отечественной войне в 2015 году завершены работы по созданию и установке скульптурной композиции «Врата памяти» на территории мемориального комплекса «Тростенец».</w:t>
      </w:r>
    </w:p>
    <w:p w:rsidR="00821A1A" w:rsidRPr="00D01200" w:rsidRDefault="00821A1A" w:rsidP="00821A1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D01200">
        <w:rPr>
          <w:rFonts w:ascii="Times New Roman" w:hAnsi="Times New Roman" w:cs="Times New Roman"/>
          <w:i/>
          <w:spacing w:val="-8"/>
          <w:sz w:val="28"/>
          <w:szCs w:val="28"/>
        </w:rPr>
        <w:t>В 2020 году, в год 75-летия Великой Победы, были открыты мемориальные комплексы «Памяці спаленых вёсак» в д.Борки Кировского района и на месте сожженной д.Ола в Светлогорском районе, которые стали новыми символами памяти и скорби для всех белорусов.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В 2020 году на сайте Национального кадастрового агентства создана и функционирует </w:t>
      </w:r>
      <w:r w:rsidRPr="00D01200">
        <w:rPr>
          <w:rFonts w:ascii="Times New Roman" w:hAnsi="Times New Roman" w:cs="Times New Roman"/>
          <w:b/>
          <w:i/>
          <w:sz w:val="28"/>
          <w:szCs w:val="28"/>
        </w:rPr>
        <w:t>публичная кадастровая карта</w:t>
      </w:r>
      <w:r w:rsidRPr="00D01200">
        <w:rPr>
          <w:rFonts w:ascii="Times New Roman" w:hAnsi="Times New Roman" w:cs="Times New Roman"/>
          <w:sz w:val="28"/>
          <w:szCs w:val="28"/>
        </w:rPr>
        <w:t xml:space="preserve"> со сведениями о воинских </w:t>
      </w:r>
      <w:r w:rsidRPr="00D01200">
        <w:rPr>
          <w:rFonts w:ascii="Times New Roman" w:hAnsi="Times New Roman" w:cs="Times New Roman"/>
          <w:sz w:val="28"/>
          <w:szCs w:val="28"/>
        </w:rPr>
        <w:lastRenderedPageBreak/>
        <w:t xml:space="preserve">захоронениях и захоронениях жертв войн. А на сайте Республиканского центра экологии и краеведения (раздел «Звездочка на карте района») размещена </w:t>
      </w:r>
      <w:r w:rsidRPr="00D01200">
        <w:rPr>
          <w:rFonts w:ascii="Times New Roman" w:hAnsi="Times New Roman" w:cs="Times New Roman"/>
          <w:b/>
          <w:i/>
          <w:sz w:val="28"/>
          <w:szCs w:val="28"/>
        </w:rPr>
        <w:t>интерактивная карта памятников и воинских захоронений</w:t>
      </w:r>
      <w:r w:rsidRPr="00D01200">
        <w:rPr>
          <w:rFonts w:ascii="Times New Roman" w:hAnsi="Times New Roman" w:cs="Times New Roman"/>
          <w:sz w:val="28"/>
          <w:szCs w:val="28"/>
        </w:rPr>
        <w:t xml:space="preserve"> с фотоснимками и GPS-координатами.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На портале Министерства обороны в 2020 году заработал </w:t>
      </w:r>
      <w:r w:rsidRPr="00D01200">
        <w:rPr>
          <w:rFonts w:ascii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Pr="00D01200">
        <w:rPr>
          <w:rFonts w:ascii="Times New Roman" w:hAnsi="Times New Roman" w:cs="Times New Roman"/>
          <w:sz w:val="28"/>
          <w:szCs w:val="28"/>
        </w:rPr>
        <w:t>.</w:t>
      </w:r>
    </w:p>
    <w:p w:rsidR="00821A1A" w:rsidRPr="00D01200" w:rsidRDefault="00821A1A" w:rsidP="00821A1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>В автоматизированный банк данных «Книга Памяти Республики Беларусь» внесены учетные записи о местах захоронения более двух миллионов (2 млн. 88 тыс.) погибших, установлены сведения о более чем полумиллионе из них (538 226).</w:t>
      </w:r>
    </w:p>
    <w:p w:rsidR="00821A1A" w:rsidRPr="00D01200" w:rsidRDefault="00821A1A" w:rsidP="00821A1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Сегодня на территории Республики Беларусь более 9 тыс. мемориальных комплексов, памятников воинской славы и воинских захоронений, связанных с событиями Великой Отечественной войны.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Наиболее известные из них: комплекс «Минск – город-герой»; мемориальный комплекс «Брестская крепость-герой»; историко-культурный комплекс «Линия Сталина»; мемориальный комплекс «Курган Славы»; мемориальный комплекс в честь воинов-освободителей, партизан и подпольщиков на площади Победы в г.Витебске и др.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 xml:space="preserve">Заслуживают внимания мероприятия, которые в скором времени пройдут в Брестской области и на «Линии Сталина». 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 xml:space="preserve">Так, 22 июня в Брестской крепости состоится Х Международный военно-исторический слет-реконструкция «22 июня 1941 года. Брестская крепость», посвященный героической обороне Брестской крепости. </w:t>
      </w:r>
    </w:p>
    <w:p w:rsidR="00821A1A" w:rsidRPr="00D01200" w:rsidRDefault="00821A1A" w:rsidP="00821A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lastRenderedPageBreak/>
        <w:t>С 18 по 22 июня в Брестской области будут проведены финальные этапы патриотических игр «Зарница» и «Зарничка», в которых примут участие 140 октябрят и пионеров в двух возрастных категориях – 9–10 и 13–14 лет.</w:t>
      </w:r>
    </w:p>
    <w:p w:rsidR="00821A1A" w:rsidRPr="00D01200" w:rsidRDefault="00821A1A" w:rsidP="00821A1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00">
        <w:rPr>
          <w:rFonts w:ascii="Times New Roman" w:hAnsi="Times New Roman" w:cs="Times New Roman"/>
          <w:i/>
          <w:sz w:val="28"/>
          <w:szCs w:val="28"/>
        </w:rPr>
        <w:t xml:space="preserve">А 3–4 июля в историко-культурном комплексе «Линия Сталина» будет организован </w:t>
      </w:r>
      <w:r w:rsidRPr="00D01200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Pr="00D01200">
        <w:rPr>
          <w:rFonts w:ascii="Times New Roman" w:hAnsi="Times New Roman" w:cs="Times New Roman"/>
          <w:i/>
          <w:sz w:val="28"/>
          <w:szCs w:val="28"/>
        </w:rPr>
        <w:t xml:space="preserve"> Фестиваль «Багратион», посвященный главному празднику Республики Беларусь – Дню Независимости. В рамках фестиваля будут проведены масштабные военно-исторические реконструкции событий Великой Отечественной войны, которые произошли 28 июня 1944 года в ходе Белорусской наступательной операции «Багратион».</w:t>
      </w:r>
    </w:p>
    <w:p w:rsidR="00821A1A" w:rsidRPr="00D01200" w:rsidRDefault="00821A1A" w:rsidP="00821A1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200">
        <w:rPr>
          <w:rFonts w:ascii="Times New Roman" w:hAnsi="Times New Roman" w:cs="Times New Roman"/>
          <w:b/>
          <w:sz w:val="28"/>
          <w:szCs w:val="28"/>
        </w:rPr>
        <w:t xml:space="preserve">Деятельность общественных объединений </w:t>
      </w:r>
      <w:r w:rsidRPr="00D01200">
        <w:rPr>
          <w:rFonts w:ascii="Times New Roman" w:hAnsi="Times New Roman" w:cs="Times New Roman"/>
          <w:b/>
          <w:sz w:val="28"/>
          <w:szCs w:val="28"/>
        </w:rPr>
        <w:br/>
        <w:t xml:space="preserve">по сохранению и приумножению историко-культурного наследия как одно из направлений работы по патриотическому воспитанию </w:t>
      </w:r>
    </w:p>
    <w:p w:rsidR="00821A1A" w:rsidRPr="00D01200" w:rsidRDefault="00821A1A" w:rsidP="00821A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Широкий круг общественных объединений принимает активное участие и самостоятельно реализуют амбициозные проекты гражданско-патриотической направленности в различных сферах – экономике, культуре, образовании.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С 2015 года общественное объединение «Белорусский республиканский союз молодежи» (далее – ОО «БРСМ») инициировало проведение многоступенчатого республиканского патриотического проекта </w:t>
      </w:r>
      <w:r w:rsidRPr="00D01200">
        <w:rPr>
          <w:rFonts w:ascii="Times New Roman" w:hAnsi="Times New Roman" w:cs="Times New Roman"/>
          <w:b/>
          <w:sz w:val="28"/>
          <w:szCs w:val="28"/>
        </w:rPr>
        <w:t>«Цветы Великой Победы»</w:t>
      </w:r>
      <w:r w:rsidRPr="00D01200">
        <w:rPr>
          <w:rFonts w:ascii="Times New Roman" w:hAnsi="Times New Roman" w:cs="Times New Roman"/>
          <w:sz w:val="28"/>
          <w:szCs w:val="28"/>
        </w:rPr>
        <w:t xml:space="preserve">. Его символом стал яблоневый цвет в сочетании с красно-зеленой ленточкой. Поддержанная Президентом Республики Беларусь А.Г.Лукашенко молодежная инициатива </w:t>
      </w:r>
      <w:r w:rsidRPr="00D01200">
        <w:rPr>
          <w:rFonts w:ascii="Times New Roman" w:hAnsi="Times New Roman" w:cs="Times New Roman"/>
          <w:sz w:val="28"/>
          <w:szCs w:val="28"/>
        </w:rPr>
        <w:lastRenderedPageBreak/>
        <w:t>переросла в социальную акцию, объединяющую ежегодно сотни тысяч людей разных профессий и возрастов.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Проект «Цветы Великой Победы» аккумулирует множество молодежных инициатив по всей стране. Самыми яркими страницами в его истории стали молодежные Агитпоезд и Музей-бус «Цветы Великой Победы», полотнище «Беларусь помнит!», альбом памяти «Беларусь помнит. Родные лица Победы».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В феврале 2021 г. ОО «БРСМ» дало старт </w:t>
      </w:r>
      <w:r w:rsidRPr="00D01200">
        <w:rPr>
          <w:rFonts w:ascii="Times New Roman" w:hAnsi="Times New Roman" w:cs="Times New Roman"/>
          <w:b/>
          <w:sz w:val="28"/>
          <w:szCs w:val="28"/>
        </w:rPr>
        <w:t xml:space="preserve">республиканской патриотической акции «Роднае – народнае» </w:t>
      </w:r>
      <w:r w:rsidRPr="00D01200">
        <w:rPr>
          <w:rFonts w:ascii="Times New Roman" w:hAnsi="Times New Roman" w:cs="Times New Roman"/>
          <w:sz w:val="28"/>
          <w:szCs w:val="28"/>
        </w:rPr>
        <w:t>по популяризации государственных символов Беларуси. Ее цель – повышение правовой грамотности и активности населения, гармонизация и формирование молодежной политической культуры, создание условий для оптимизации социально-экономических отношений и развития нравственно-этических традиций – позволит позитивно влиять на молодежную среду и ее субкультуру. Символом проекта является красно-зеленая ленточка и хештег #Роднае-народнае.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С целью развития интереса у детей и подростков к истории и традициям своей страны, укрепления связей между поколениями общественное объединение «Белорусская республиканская пионерская организация» </w:t>
      </w:r>
      <w:r w:rsidRPr="00D01200">
        <w:rPr>
          <w:rFonts w:ascii="Times New Roman" w:hAnsi="Times New Roman" w:cs="Times New Roman"/>
          <w:b/>
          <w:sz w:val="28"/>
          <w:szCs w:val="28"/>
        </w:rPr>
        <w:t>реализует республиканский конкурс «Познай Беларусь»</w:t>
      </w:r>
      <w:r w:rsidRPr="00D01200">
        <w:rPr>
          <w:rFonts w:ascii="Times New Roman" w:hAnsi="Times New Roman" w:cs="Times New Roman"/>
          <w:sz w:val="28"/>
          <w:szCs w:val="28"/>
        </w:rPr>
        <w:t xml:space="preserve">. Этот проект предполагает самостоятельное индивидуальное и коллективное изучение материала по истории, традициям, природе Беларуси в рамках предложенной тематики, а также выполнение творческих заданий по итогам каждого блока. Все </w:t>
      </w:r>
      <w:r w:rsidRPr="00D01200">
        <w:rPr>
          <w:rFonts w:ascii="Times New Roman" w:hAnsi="Times New Roman" w:cs="Times New Roman"/>
          <w:sz w:val="28"/>
          <w:szCs w:val="28"/>
        </w:rPr>
        <w:lastRenderedPageBreak/>
        <w:t>выполненные задания размещаются в социальных сетях под единым хештегом #познайБеларусь.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Продолжает получать широкое распространение </w:t>
      </w:r>
      <w:r w:rsidRPr="00D01200">
        <w:rPr>
          <w:rFonts w:ascii="Times New Roman" w:hAnsi="Times New Roman" w:cs="Times New Roman"/>
          <w:b/>
          <w:sz w:val="28"/>
          <w:szCs w:val="28"/>
        </w:rPr>
        <w:t>всебелорусская акция «Символы моей страны»</w:t>
      </w:r>
      <w:r w:rsidRPr="00D01200">
        <w:rPr>
          <w:rFonts w:ascii="Times New Roman" w:hAnsi="Times New Roman" w:cs="Times New Roman"/>
          <w:sz w:val="28"/>
          <w:szCs w:val="28"/>
        </w:rPr>
        <w:t>. Поучаствовать в патриотическом интернет-челлендже может любой, кто разместит на своих страницах в социальных сетях фото с символом страны и обозначит его подписью с хештегом #символымоейстраны.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Еще одна популярная </w:t>
      </w:r>
      <w:r w:rsidRPr="00D01200">
        <w:rPr>
          <w:rFonts w:ascii="Times New Roman" w:hAnsi="Times New Roman" w:cs="Times New Roman"/>
          <w:b/>
          <w:sz w:val="28"/>
          <w:szCs w:val="28"/>
        </w:rPr>
        <w:t>акция, проводимая под хештегом #люблюБеларусь</w:t>
      </w:r>
      <w:r w:rsidRPr="00D01200">
        <w:rPr>
          <w:rFonts w:ascii="Times New Roman" w:hAnsi="Times New Roman" w:cs="Times New Roman"/>
          <w:sz w:val="28"/>
          <w:szCs w:val="28"/>
        </w:rPr>
        <w:t>, реализуется через конкурс детских рисунков, выстраивание композиций в виде сердца и слова «Беларусь», чтение стихов на тему любви к Родине, проведение интеллектуальных игр и квизов по тематике на знание государственных символов и основных исторических событий в жизни страны, организацию велопробегов с государственной символикой по достопримечательностям регионов.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В преддверии Дня Независимости будет запущена </w:t>
      </w:r>
      <w:r w:rsidRPr="00D01200">
        <w:rPr>
          <w:rFonts w:ascii="Times New Roman" w:hAnsi="Times New Roman" w:cs="Times New Roman"/>
          <w:b/>
          <w:sz w:val="28"/>
          <w:szCs w:val="28"/>
        </w:rPr>
        <w:t>акция «Споем гимн вместе»</w:t>
      </w:r>
      <w:r w:rsidRPr="00D01200">
        <w:rPr>
          <w:rFonts w:ascii="Times New Roman" w:hAnsi="Times New Roman" w:cs="Times New Roman"/>
          <w:sz w:val="28"/>
          <w:szCs w:val="28"/>
        </w:rPr>
        <w:t xml:space="preserve">. Каждый желающий может записать ролик с исполнением мелодии, текста государственного гимна и выложить его в социальные сети и мессенджеры. 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Активное участие в патриотическом воспитании принимают представители </w:t>
      </w:r>
      <w:r w:rsidRPr="00D01200">
        <w:rPr>
          <w:rFonts w:ascii="Times New Roman" w:hAnsi="Times New Roman" w:cs="Times New Roman"/>
          <w:b/>
          <w:sz w:val="28"/>
          <w:szCs w:val="28"/>
        </w:rPr>
        <w:t>РОО «Белая Русь», ОО «Белорусский союз женщин», ОО «Белорусское общественное объединение ветеранов» и другие</w:t>
      </w:r>
      <w:r w:rsidRPr="00D01200">
        <w:rPr>
          <w:rFonts w:ascii="Times New Roman" w:hAnsi="Times New Roman" w:cs="Times New Roman"/>
          <w:sz w:val="28"/>
          <w:szCs w:val="28"/>
        </w:rPr>
        <w:t>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Проявлением патриотической инициативы, исходящей от самих граждан, может считаться </w:t>
      </w:r>
      <w:r w:rsidRPr="00D01200">
        <w:rPr>
          <w:rFonts w:ascii="Times New Roman" w:hAnsi="Times New Roman" w:cs="Times New Roman"/>
          <w:b/>
          <w:sz w:val="28"/>
          <w:szCs w:val="28"/>
        </w:rPr>
        <w:t>создание в конце 2020 года общественного объединения «Патриоты Беларуси»</w:t>
      </w:r>
      <w:r w:rsidRPr="00D01200">
        <w:rPr>
          <w:rFonts w:ascii="Times New Roman" w:hAnsi="Times New Roman" w:cs="Times New Roman"/>
          <w:sz w:val="28"/>
          <w:szCs w:val="28"/>
        </w:rPr>
        <w:t xml:space="preserve">. За небольшой промежуток </w:t>
      </w:r>
      <w:r w:rsidRPr="00D01200">
        <w:rPr>
          <w:rFonts w:ascii="Times New Roman" w:hAnsi="Times New Roman" w:cs="Times New Roman"/>
          <w:sz w:val="28"/>
          <w:szCs w:val="28"/>
        </w:rPr>
        <w:lastRenderedPageBreak/>
        <w:t xml:space="preserve">времени объединение отметилось проведением значимых патриотических мероприятий.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Так, автопробеги, организованные «Патриотами Беларуси», нашли широкий отклик среди жителей всех областей страны. Программа каждой поездки предусматривает посещение различных предприятий, воинских частей, исторических мест и преследует целью привлечь внимание общественности к достижениям белорусского народа, к его истории и культуре. </w:t>
      </w:r>
    </w:p>
    <w:p w:rsidR="00821A1A" w:rsidRPr="00D01200" w:rsidRDefault="00821A1A" w:rsidP="00821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Кроме того, весной 2021 года объединение инициировало проведение республиканской акции «Под мирной звездой» (Курган Славы) и фестиваля «Шаг в историю. Брест 2021», изюминкой которого стала реконструкция периода начала войны на территории Беларуси. Также была организована работа патриотического лагеря для школьников. </w:t>
      </w:r>
    </w:p>
    <w:p w:rsidR="00821A1A" w:rsidRPr="00D01200" w:rsidRDefault="00821A1A" w:rsidP="00821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>***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Меняется эпоха. Буквально на глазах стремительно ускоряется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</w:t>
      </w:r>
      <w:r w:rsidRPr="00D01200">
        <w:rPr>
          <w:rFonts w:ascii="Times New Roman" w:hAnsi="Times New Roman" w:cs="Times New Roman"/>
          <w:b/>
          <w:sz w:val="28"/>
          <w:szCs w:val="28"/>
        </w:rPr>
        <w:t>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</w:t>
      </w:r>
      <w:r w:rsidRPr="00D01200">
        <w:rPr>
          <w:rFonts w:ascii="Times New Roman" w:hAnsi="Times New Roman" w:cs="Times New Roman"/>
          <w:sz w:val="28"/>
          <w:szCs w:val="28"/>
        </w:rPr>
        <w:t>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И сегодня, в Год народного единства, накануне Дня Республики, мы должны помнить, что главный фундамент независимости – это люди, граждане страны, </w:t>
      </w:r>
      <w:r w:rsidRPr="00D01200"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объединенные общей исторической памятью, традициями и ценностями. 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В этом смысле глубоко символично, что Указом Президента Республики Беларусь от 7 июня 2021 г. № 206 в Беларуси учрежден государственный праздник – </w:t>
      </w:r>
      <w:r w:rsidRPr="00D01200">
        <w:rPr>
          <w:rFonts w:ascii="Times New Roman" w:hAnsi="Times New Roman" w:cs="Times New Roman"/>
          <w:b/>
          <w:sz w:val="28"/>
          <w:szCs w:val="28"/>
        </w:rPr>
        <w:t>День народного единства</w:t>
      </w:r>
      <w:r w:rsidRPr="00D01200">
        <w:rPr>
          <w:rFonts w:ascii="Times New Roman" w:hAnsi="Times New Roman" w:cs="Times New Roman"/>
          <w:sz w:val="28"/>
          <w:szCs w:val="28"/>
        </w:rPr>
        <w:t>, который подчеркивает преемственность поколений, незыблемость и самодостаточность белоруской нации и государственности и будет отмечаться 17 сентября.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b/>
          <w:sz w:val="28"/>
          <w:szCs w:val="28"/>
        </w:rPr>
        <w:t>Важно понимать, что поколение, которое родилось в независимой Беларуси, несет особую ответственность за развитие общества, преемственность поколений, процветание Родины</w:t>
      </w:r>
      <w:r w:rsidRPr="00D01200">
        <w:rPr>
          <w:rFonts w:ascii="Times New Roman" w:hAnsi="Times New Roman" w:cs="Times New Roman"/>
          <w:sz w:val="28"/>
          <w:szCs w:val="28"/>
        </w:rPr>
        <w:t>. Оно должно проявлять патриотизм своими делами, победами в труде, спорте и творчестве, научных достижениях, стремясь быть достойными продолжателями тех, кому в страшные годы Великой Отечественной войны пришлось на деле защищать каждую пядь родной земли.</w:t>
      </w:r>
    </w:p>
    <w:p w:rsidR="00821A1A" w:rsidRPr="00D01200" w:rsidRDefault="00821A1A" w:rsidP="00821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200">
        <w:rPr>
          <w:rFonts w:ascii="Times New Roman" w:hAnsi="Times New Roman" w:cs="Times New Roman"/>
          <w:sz w:val="28"/>
          <w:szCs w:val="28"/>
        </w:rPr>
        <w:t xml:space="preserve">Как отметил Президент Республики Беларусь А.Г.Лукашенко, </w:t>
      </w:r>
      <w:r w:rsidRPr="00D01200">
        <w:rPr>
          <w:rFonts w:ascii="Times New Roman" w:hAnsi="Times New Roman" w:cs="Times New Roman"/>
          <w:i/>
          <w:sz w:val="28"/>
          <w:szCs w:val="28"/>
        </w:rPr>
        <w:t>«новому поколению предстоит жизнь в новом времени – полном кардинальных изменений и тревожных вызовов»</w:t>
      </w:r>
      <w:r w:rsidRPr="00D01200">
        <w:rPr>
          <w:rFonts w:ascii="Times New Roman" w:hAnsi="Times New Roman" w:cs="Times New Roman"/>
          <w:sz w:val="28"/>
          <w:szCs w:val="28"/>
        </w:rPr>
        <w:t>. Общая задача как власти, так и общества – сделать все, чтобы превратить эти вызовы в новые возможности успешного развития нашей страны.</w:t>
      </w:r>
    </w:p>
    <w:p w:rsidR="00821A1A" w:rsidRPr="00D01200" w:rsidRDefault="00821A1A" w:rsidP="001B4A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06A" w:rsidRPr="00F7606A" w:rsidRDefault="00F7606A" w:rsidP="00F76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6A">
        <w:rPr>
          <w:rFonts w:ascii="Times New Roman" w:hAnsi="Times New Roman" w:cs="Times New Roman"/>
          <w:b/>
          <w:sz w:val="28"/>
          <w:szCs w:val="28"/>
        </w:rPr>
        <w:t>Геноцид в Белоруссии и на территории Шумилинского района в годы Великой Отечественной войны</w:t>
      </w:r>
    </w:p>
    <w:p w:rsidR="00F7606A" w:rsidRPr="00F7606A" w:rsidRDefault="00F7606A" w:rsidP="00F760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06A" w:rsidRPr="00F7606A" w:rsidRDefault="00F7606A" w:rsidP="00F7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7606A">
        <w:rPr>
          <w:rFonts w:ascii="Times New Roman" w:hAnsi="Times New Roman" w:cs="Times New Roman"/>
          <w:color w:val="3C3C3C"/>
          <w:sz w:val="28"/>
          <w:szCs w:val="28"/>
        </w:rPr>
        <w:t xml:space="preserve">Общеизвестно, что Беларусь в прошлом году столкнулась с попыткой захвата власти неконституционным путем. В отношении нашего государства до настоящего времени проводится агрессивная политика, которая характеризуется попытками дестабилизации правопорядка с применением методов радикализма и различных форм экстремизма. В ходе расследования ряда уголовных дел было установлено, что организация и финансирование указанных посягательств на суверенитет и территориальную целостность Беларуси осуществляется некоторыми западноевропейскими государствами, причастными, в том числе, к массовому уничтожению белорусов и представителей иных национальностей в период Великой Отечественной войны и послевоенное время. При этом этими же государствами </w:t>
      </w:r>
      <w:r w:rsidR="00F6253D" w:rsidRPr="00F7606A">
        <w:rPr>
          <w:rFonts w:ascii="Times New Roman" w:hAnsi="Times New Roman" w:cs="Times New Roman"/>
          <w:color w:val="3C3C3C"/>
          <w:sz w:val="28"/>
          <w:szCs w:val="28"/>
        </w:rPr>
        <w:t>развернута информационная</w:t>
      </w:r>
      <w:r w:rsidRPr="00F7606A">
        <w:rPr>
          <w:rFonts w:ascii="Times New Roman" w:hAnsi="Times New Roman" w:cs="Times New Roman"/>
          <w:color w:val="3C3C3C"/>
          <w:sz w:val="28"/>
          <w:szCs w:val="28"/>
        </w:rPr>
        <w:t xml:space="preserve"> война, направленная и на искажение исторических событий. В целях социальной и исторической справедливости, устранения белых пятен </w:t>
      </w:r>
      <w:r w:rsidR="00F6253D" w:rsidRPr="00F7606A">
        <w:rPr>
          <w:rFonts w:ascii="Times New Roman" w:hAnsi="Times New Roman" w:cs="Times New Roman"/>
          <w:color w:val="3C3C3C"/>
          <w:sz w:val="28"/>
          <w:szCs w:val="28"/>
        </w:rPr>
        <w:t>в истории</w:t>
      </w:r>
      <w:r w:rsidRPr="00F7606A">
        <w:rPr>
          <w:rFonts w:ascii="Times New Roman" w:hAnsi="Times New Roman" w:cs="Times New Roman"/>
          <w:color w:val="3C3C3C"/>
          <w:sz w:val="28"/>
          <w:szCs w:val="28"/>
        </w:rPr>
        <w:t xml:space="preserve">, укрепления конституционного строя и национальной безопасности </w:t>
      </w:r>
      <w:r w:rsidRPr="00F7606A">
        <w:rPr>
          <w:rFonts w:ascii="Times New Roman" w:hAnsi="Times New Roman" w:cs="Times New Roman"/>
          <w:sz w:val="28"/>
          <w:szCs w:val="28"/>
        </w:rPr>
        <w:t xml:space="preserve">9 апреля 2021 года </w:t>
      </w:r>
      <w:r w:rsidRPr="00F7606A">
        <w:rPr>
          <w:rFonts w:ascii="Times New Roman" w:hAnsi="Times New Roman" w:cs="Times New Roman"/>
          <w:color w:val="3C3C3C"/>
          <w:sz w:val="28"/>
          <w:szCs w:val="28"/>
        </w:rPr>
        <w:t xml:space="preserve">Генеральная прокуратура Республики Беларусь возбудила уголовное дело по факту геноцида населения Беларуси в годы Великой Отечественной войны и в послевоенный период. </w:t>
      </w:r>
    </w:p>
    <w:p w:rsidR="00F7606A" w:rsidRPr="00F7606A" w:rsidRDefault="00F7606A" w:rsidP="00F7606A">
      <w:pPr>
        <w:spacing w:after="0" w:line="240" w:lineRule="auto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F7606A">
        <w:rPr>
          <w:rFonts w:ascii="Times New Roman" w:hAnsi="Times New Roman" w:cs="Times New Roman"/>
          <w:sz w:val="28"/>
          <w:szCs w:val="28"/>
        </w:rPr>
        <w:tab/>
      </w:r>
      <w:r w:rsidRPr="00F7606A">
        <w:rPr>
          <w:rFonts w:ascii="Arial" w:hAnsi="Arial" w:cs="Arial"/>
          <w:color w:val="3C3C3C"/>
          <w:sz w:val="26"/>
          <w:szCs w:val="26"/>
        </w:rPr>
        <w:t> </w:t>
      </w:r>
      <w:r w:rsidRPr="00F7606A">
        <w:rPr>
          <w:rFonts w:ascii="Times New Roman" w:hAnsi="Times New Roman" w:cs="Times New Roman"/>
          <w:color w:val="3C3C3C"/>
          <w:sz w:val="28"/>
          <w:szCs w:val="28"/>
        </w:rPr>
        <w:t xml:space="preserve">В основу принятого решения были положены сведения о гибели миллионов белорусов вследствие зверств немецких оккупантов и их пособников.  Возбуждение уголовного дела по фактам злодеяний в отношении мирного населения Беларуси – </w:t>
      </w:r>
      <w:r w:rsidRPr="00F7606A">
        <w:rPr>
          <w:rFonts w:ascii="Times New Roman" w:hAnsi="Times New Roman" w:cs="Times New Roman"/>
          <w:color w:val="3C3C3C"/>
          <w:sz w:val="28"/>
          <w:szCs w:val="28"/>
        </w:rPr>
        <w:lastRenderedPageBreak/>
        <w:t xml:space="preserve">это важный этап в противодействии реабилитации нацизма. </w:t>
      </w:r>
    </w:p>
    <w:p w:rsidR="00F7606A" w:rsidRPr="00F7606A" w:rsidRDefault="00F7606A" w:rsidP="00F760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06A">
        <w:rPr>
          <w:rFonts w:ascii="Times New Roman" w:hAnsi="Times New Roman" w:cs="Times New Roman"/>
          <w:color w:val="3C3C3C"/>
          <w:sz w:val="28"/>
          <w:szCs w:val="28"/>
        </w:rPr>
        <w:tab/>
        <w:t xml:space="preserve">Что же означает сам термин «геноцид»? </w:t>
      </w:r>
      <w:r w:rsidRPr="00F7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ответить максимально просто, то геноцид — это массовое уничтожение людей определенной нации, этноса, расы или религии. По Уголовному кодексу геноцид в Беларуси не имеет срока давности. Он наказывается лишением свободы на срок от десяти до двадцати пяти лет, или пожизненным заключением, или смертной казнью.</w:t>
      </w:r>
    </w:p>
    <w:p w:rsidR="00F7606A" w:rsidRPr="00F7606A" w:rsidRDefault="00F7606A" w:rsidP="00F7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Стоит добавить, что этот термин появился благодаря уроженцу Беларуси. Рафаэль Лемкин, который родился на территории современного Зельвенского района Гродненской области, ввел в международное право понятие «геноцид». А его коллега Герш Лаутерпахт ввел в 1945 году формулировку «преступление против человечности» в связи с Нюрнбергским трибуналом.</w:t>
      </w:r>
    </w:p>
    <w:p w:rsidR="00F7606A" w:rsidRPr="00F7606A" w:rsidRDefault="00F7606A" w:rsidP="00F760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Число потерь белорусского населения в годы Великой Отечественной войны по разным источникам достигает от 2,5 до 3 миллионов человек, т.е. не менее чем каждый третий.  Как отмечается на сайте «Архивы Беларуси», если до войны в Беларуси в ее нынешних границах проживали 9,2 миллиона человек, то в конце 1944 </w:t>
      </w:r>
      <w:r w:rsidR="00F6253D"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>года всего</w:t>
      </w:r>
      <w:r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лишь 6,3 </w:t>
      </w:r>
      <w:r w:rsidR="00F6253D"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>миллиона человек</w:t>
      </w:r>
      <w:r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>.  По данным того же сайта прямой материальный ущерб исчислялся 75 миллиардами рублей (в ценах 1941 г.), что в 35 раз превышало довоенный бюджет республики. Белорусская экономика была отброшена на уровень</w:t>
      </w:r>
      <w:r w:rsidRPr="00F7606A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1913 года. </w:t>
      </w:r>
    </w:p>
    <w:p w:rsidR="00F7606A" w:rsidRPr="00F7606A" w:rsidRDefault="00F7606A" w:rsidP="00F760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видом борьбы с партизанами нацисты провели более 140 крупных карательных операций, </w:t>
      </w:r>
      <w:r w:rsidRPr="00F76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 время которых проявилась тактика геноцида и «выжженной земли». Часто они получали романтические названия, такие </w:t>
      </w:r>
      <w:r w:rsidR="00F6253D" w:rsidRPr="00F76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F6253D"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Зимнее волшебство», которое проводилось в феврале - апреле 1943 года, в том числе и на территории Шумилинского района.  За время их проведения, по немецким данным, были убиты 3,9 тысячи мирных жителей. По подсчетам </w:t>
      </w:r>
      <w:r w:rsidR="00F6253D"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 историков</w:t>
      </w:r>
      <w:r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речь идет о 10−12 тысячах уничтоженных мирных граждан. Во время таких операций были уничтожены 5454 населенных пункта. Судьбу Хатыни, где были уничтожены мирные жители, разделили 629 деревень, 185 из них так и не возродились. На Шумилинщине </w:t>
      </w:r>
      <w:r w:rsidRPr="00F7606A">
        <w:rPr>
          <w:rFonts w:ascii="Times New Roman" w:eastAsia="Times New Roman" w:hAnsi="Times New Roman" w:cs="Times New Roman"/>
          <w:sz w:val="28"/>
          <w:szCs w:val="28"/>
        </w:rPr>
        <w:t xml:space="preserve">133 деревни вместе с жителями были уничтожены гитлеровцами в годы оккупации с 1941 по 1944 годы, 24 – не восстановлены, 8 из них навечно внесены в длинный список деревень-могил в мемориальном комплексе «Хатынь» (Приложение).    </w:t>
      </w:r>
      <w:r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>В Беларуси действовали более 260 лагерей смерти, их филиалов и отделений. Среди них лагерь смерти в Тростенце, где были уничтожены 206,5 тысяч человек. По числу убитых это четвертый лагерь после Освенцима, Майданека и Треблинки. Лагерь в </w:t>
      </w:r>
      <w:r w:rsidR="00F6253D"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>Озаричах просуществовал</w:t>
      </w:r>
      <w:r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десять дней. Но за это время погибло более 10 тысяч человек. </w:t>
      </w:r>
    </w:p>
    <w:p w:rsidR="00F7606A" w:rsidRPr="00F7606A" w:rsidRDefault="00F7606A" w:rsidP="00F760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 совести нацистов убийство евреев и уничтожение гетто. </w:t>
      </w:r>
      <w:r w:rsidRPr="00F7606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Шумилинского района в настоящее время находятся 3 места массового уничтожения мирного еврейского населения. </w:t>
      </w:r>
    </w:p>
    <w:p w:rsidR="00F7606A" w:rsidRPr="00F7606A" w:rsidRDefault="00F7606A" w:rsidP="00F7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sz w:val="28"/>
          <w:szCs w:val="28"/>
        </w:rPr>
        <w:t xml:space="preserve">Одно из ни находится в д. Сиротино, в 800 метрах юго-западнее деревни. Захоронено 316 человек, в том </w:t>
      </w:r>
      <w:r w:rsidR="00F6253D" w:rsidRPr="00F7606A">
        <w:rPr>
          <w:rFonts w:ascii="Times New Roman" w:hAnsi="Times New Roman" w:cs="Times New Roman"/>
          <w:sz w:val="28"/>
          <w:szCs w:val="28"/>
        </w:rPr>
        <w:t>числе 140</w:t>
      </w:r>
      <w:r w:rsidRPr="00F7606A">
        <w:rPr>
          <w:rFonts w:ascii="Times New Roman" w:hAnsi="Times New Roman" w:cs="Times New Roman"/>
          <w:sz w:val="28"/>
          <w:szCs w:val="28"/>
        </w:rPr>
        <w:t xml:space="preserve"> человек числятся известными, 176 -  </w:t>
      </w:r>
      <w:r w:rsidRPr="00F7606A">
        <w:rPr>
          <w:rFonts w:ascii="Times New Roman" w:hAnsi="Times New Roman" w:cs="Times New Roman"/>
          <w:sz w:val="28"/>
          <w:szCs w:val="28"/>
        </w:rPr>
        <w:lastRenderedPageBreak/>
        <w:t xml:space="preserve">неизвестными жертвами войны. 18 ноября 1941 г. все </w:t>
      </w:r>
      <w:r w:rsidR="00F6253D" w:rsidRPr="00F7606A">
        <w:rPr>
          <w:rFonts w:ascii="Times New Roman" w:hAnsi="Times New Roman" w:cs="Times New Roman"/>
          <w:sz w:val="28"/>
          <w:szCs w:val="28"/>
        </w:rPr>
        <w:t>узники Сиротинского</w:t>
      </w:r>
      <w:r w:rsidRPr="00F7606A">
        <w:rPr>
          <w:rFonts w:ascii="Times New Roman" w:hAnsi="Times New Roman" w:cs="Times New Roman"/>
          <w:sz w:val="28"/>
          <w:szCs w:val="28"/>
        </w:rPr>
        <w:t xml:space="preserve"> гетто были выстроены в колонну и конвоированы к месту расстрела в 2 км от д. </w:t>
      </w:r>
      <w:r w:rsidR="00F6253D" w:rsidRPr="00F7606A">
        <w:rPr>
          <w:rFonts w:ascii="Times New Roman" w:hAnsi="Times New Roman" w:cs="Times New Roman"/>
          <w:sz w:val="28"/>
          <w:szCs w:val="28"/>
        </w:rPr>
        <w:t>Сиротино, где</w:t>
      </w:r>
      <w:r w:rsidRPr="00F7606A">
        <w:rPr>
          <w:rFonts w:ascii="Times New Roman" w:hAnsi="Times New Roman" w:cs="Times New Roman"/>
          <w:sz w:val="28"/>
          <w:szCs w:val="28"/>
        </w:rPr>
        <w:t xml:space="preserve"> были расстреляны фашистскими захватчиками и полицаями. </w:t>
      </w:r>
    </w:p>
    <w:p w:rsidR="00F7606A" w:rsidRPr="00F7606A" w:rsidRDefault="00F7606A" w:rsidP="00F7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sz w:val="28"/>
          <w:szCs w:val="28"/>
        </w:rPr>
        <w:tab/>
        <w:t xml:space="preserve">Еврейское гетто в Сиротино существовало с конца августа по 18 ноября 1941 года.  Было создано для принудительного переселения евреев                  д. Сиротино и близлежащих населенных пунктов в процессе преследования и уничтожения евреев во время оккупации Шумилинского района. В конце августа 1941 года немцы, реализуя гитлеровскую программу уничтожения евреев, переселили представителей еврейского населения местечка в созданное гетто, под которое отвели 5-6 домов барачного типа в </w:t>
      </w:r>
      <w:r w:rsidR="00F6253D" w:rsidRPr="00F7606A">
        <w:rPr>
          <w:rFonts w:ascii="Times New Roman" w:hAnsi="Times New Roman" w:cs="Times New Roman"/>
          <w:sz w:val="28"/>
          <w:szCs w:val="28"/>
        </w:rPr>
        <w:t>районе Заречья</w:t>
      </w:r>
      <w:r w:rsidRPr="00F7606A">
        <w:rPr>
          <w:rFonts w:ascii="Times New Roman" w:hAnsi="Times New Roman" w:cs="Times New Roman"/>
          <w:sz w:val="28"/>
          <w:szCs w:val="28"/>
        </w:rPr>
        <w:t xml:space="preserve">. Из воспоминаний очевидцев расстрела следует, что на краю вырытой ямы стояли женщины, дети, старики. Полицаи расстреливали их.  Немцы с собаками подгоняли очередную группу беззащитных людей. А неподалеку стояли три немецких офицера в белых перчатках. Убийство произошло слева от дороги, у песчаного карьера у Гнилого </w:t>
      </w:r>
      <w:r w:rsidR="00F6253D" w:rsidRPr="00F7606A">
        <w:rPr>
          <w:rFonts w:ascii="Times New Roman" w:hAnsi="Times New Roman" w:cs="Times New Roman"/>
          <w:sz w:val="28"/>
          <w:szCs w:val="28"/>
        </w:rPr>
        <w:t>моста</w:t>
      </w:r>
      <w:r w:rsidR="00F6253D">
        <w:rPr>
          <w:rFonts w:ascii="Times New Roman" w:hAnsi="Times New Roman" w:cs="Times New Roman"/>
          <w:sz w:val="28"/>
          <w:szCs w:val="28"/>
        </w:rPr>
        <w:t>.</w:t>
      </w:r>
      <w:r w:rsidR="00F6253D" w:rsidRPr="00F7606A">
        <w:rPr>
          <w:rFonts w:ascii="Times New Roman" w:hAnsi="Times New Roman" w:cs="Times New Roman"/>
          <w:sz w:val="28"/>
          <w:szCs w:val="28"/>
        </w:rPr>
        <w:t xml:space="preserve"> Сохранились</w:t>
      </w:r>
      <w:r w:rsidRPr="00F7606A">
        <w:rPr>
          <w:rFonts w:ascii="Times New Roman" w:hAnsi="Times New Roman" w:cs="Times New Roman"/>
          <w:sz w:val="28"/>
          <w:szCs w:val="28"/>
        </w:rPr>
        <w:t xml:space="preserve"> имена некоторых виновных в массовых убийствах евреев Сиротино. Это Бородулин – бургомистр Сиротинского района (до </w:t>
      </w:r>
      <w:r w:rsidR="00F6253D" w:rsidRPr="00F7606A">
        <w:rPr>
          <w:rFonts w:ascii="Times New Roman" w:hAnsi="Times New Roman" w:cs="Times New Roman"/>
          <w:sz w:val="28"/>
          <w:szCs w:val="28"/>
        </w:rPr>
        <w:t>войны работал</w:t>
      </w:r>
      <w:r w:rsidRPr="00F7606A">
        <w:rPr>
          <w:rFonts w:ascii="Times New Roman" w:hAnsi="Times New Roman" w:cs="Times New Roman"/>
          <w:sz w:val="28"/>
          <w:szCs w:val="28"/>
        </w:rPr>
        <w:t xml:space="preserve"> техником), Корошков – бургомистр местечка Сиротино (до войны – бухгалтер Сиротинского сельпо). </w:t>
      </w:r>
    </w:p>
    <w:p w:rsidR="00F7606A" w:rsidRPr="00F7606A" w:rsidRDefault="00F7606A" w:rsidP="00F7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sz w:val="28"/>
          <w:szCs w:val="28"/>
        </w:rPr>
        <w:tab/>
        <w:t xml:space="preserve">После </w:t>
      </w:r>
      <w:r w:rsidR="00F6253D" w:rsidRPr="00F7606A">
        <w:rPr>
          <w:rFonts w:ascii="Times New Roman" w:hAnsi="Times New Roman" w:cs="Times New Roman"/>
          <w:sz w:val="28"/>
          <w:szCs w:val="28"/>
        </w:rPr>
        <w:t>войны был</w:t>
      </w:r>
      <w:r w:rsidRPr="00F7606A">
        <w:rPr>
          <w:rFonts w:ascii="Times New Roman" w:hAnsi="Times New Roman" w:cs="Times New Roman"/>
          <w:sz w:val="28"/>
          <w:szCs w:val="28"/>
        </w:rPr>
        <w:t xml:space="preserve"> </w:t>
      </w:r>
      <w:r w:rsidR="00F6253D" w:rsidRPr="00F7606A">
        <w:rPr>
          <w:rFonts w:ascii="Times New Roman" w:hAnsi="Times New Roman" w:cs="Times New Roman"/>
          <w:sz w:val="28"/>
          <w:szCs w:val="28"/>
        </w:rPr>
        <w:t>установлен памятник</w:t>
      </w:r>
      <w:r w:rsidRPr="00F7606A">
        <w:rPr>
          <w:rFonts w:ascii="Times New Roman" w:hAnsi="Times New Roman" w:cs="Times New Roman"/>
          <w:sz w:val="28"/>
          <w:szCs w:val="28"/>
        </w:rPr>
        <w:t xml:space="preserve"> жертвам геноцида евреев в Сиротино — на месте братской могилы, где </w:t>
      </w:r>
      <w:r w:rsidR="00F6253D" w:rsidRPr="00F7606A">
        <w:rPr>
          <w:rFonts w:ascii="Times New Roman" w:hAnsi="Times New Roman" w:cs="Times New Roman"/>
          <w:sz w:val="28"/>
          <w:szCs w:val="28"/>
        </w:rPr>
        <w:t>производился расстрел</w:t>
      </w:r>
      <w:r w:rsidRPr="00F7606A">
        <w:rPr>
          <w:rFonts w:ascii="Times New Roman" w:hAnsi="Times New Roman" w:cs="Times New Roman"/>
          <w:sz w:val="28"/>
          <w:szCs w:val="28"/>
        </w:rPr>
        <w:t xml:space="preserve">. На памятнике была надпись на иврите и на русском языках: «Вечная память </w:t>
      </w:r>
      <w:r w:rsidRPr="00F7606A">
        <w:rPr>
          <w:rFonts w:ascii="Times New Roman" w:hAnsi="Times New Roman" w:cs="Times New Roman"/>
          <w:sz w:val="28"/>
          <w:szCs w:val="28"/>
        </w:rPr>
        <w:lastRenderedPageBreak/>
        <w:t>родным, погибшим от рук фашистских палачей 18.11.1941 г.». В результате ремонта дороги памятник пришлось заменить. Недалеко, в стороне, был поставлен небольшой стандартный обелиск, но в надписи на нём отсутствовали слова о том, что здесь погребены евреи, и не была указана дата гибели людей.</w:t>
      </w:r>
    </w:p>
    <w:p w:rsidR="00F7606A" w:rsidRPr="00F7606A" w:rsidRDefault="00F7606A" w:rsidP="00F7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sz w:val="28"/>
          <w:szCs w:val="28"/>
        </w:rPr>
        <w:t xml:space="preserve">В 1998 году был установлен новый памятный знак из мраморной крошки. Надписи были сделаны на иврите и русском языке: «Здесь покоятся наши родные – 316 мирных жителей евреев, погибших в местечке Сиротино от рук фашистских палачей 18.11.1941 г.». В 2019 г. к 75-летию освобождения Республики Беларусь от немецко-фашистских захватчиков при поддержке гуманитарного фонда Лазаруса, занимающегося увековечением мест гибели белорусских евреев во время Холокоста (координатор программы по увековечению памяти еврейского народа в Беларуси Игорь Краверский), был установлен новый памятник. Для установки нового памятника были уточнены фамилии 140 известных жертв войны, имена которых были занесены в АБД «Книга памяти Витебской области по Шумилинскому району».  </w:t>
      </w:r>
    </w:p>
    <w:p w:rsidR="00F7606A" w:rsidRPr="00F7606A" w:rsidRDefault="00F7606A" w:rsidP="00F7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sz w:val="28"/>
          <w:szCs w:val="28"/>
        </w:rPr>
        <w:t xml:space="preserve">В настоящее время Сиротино числится в списке уничтоженных во время Холокоста еврейских общин в «Долине Уничтоженных общин» в музее израильского национального мемориала Катастрофы (Холокоста) и Героизма «Яд Вашем» («Память и имя») в Иерусалиме. </w:t>
      </w:r>
    </w:p>
    <w:p w:rsidR="00F7606A" w:rsidRPr="00F7606A" w:rsidRDefault="00F7606A" w:rsidP="00F7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sz w:val="28"/>
          <w:szCs w:val="28"/>
        </w:rPr>
        <w:t>Еще одно место массового уничтожения</w:t>
      </w:r>
      <w:r w:rsidRPr="00F7606A">
        <w:t xml:space="preserve"> </w:t>
      </w:r>
      <w:r w:rsidRPr="00F7606A">
        <w:rPr>
          <w:rFonts w:ascii="Times New Roman" w:hAnsi="Times New Roman" w:cs="Times New Roman"/>
          <w:sz w:val="28"/>
          <w:szCs w:val="28"/>
        </w:rPr>
        <w:t xml:space="preserve">мирных жителей (евреев) находится в поселке Заводском Ковляковского сельсовета. Захоронены 1068 неизвестных жертв войны. Установлен памятник из </w:t>
      </w:r>
      <w:r w:rsidRPr="00F7606A">
        <w:rPr>
          <w:rFonts w:ascii="Times New Roman" w:hAnsi="Times New Roman" w:cs="Times New Roman"/>
          <w:sz w:val="28"/>
          <w:szCs w:val="28"/>
        </w:rPr>
        <w:lastRenderedPageBreak/>
        <w:t xml:space="preserve">мрамора, надпись на иврите и русском языке: «Вечная память/1068 советским </w:t>
      </w:r>
      <w:r w:rsidR="00F6253D" w:rsidRPr="00F7606A">
        <w:rPr>
          <w:rFonts w:ascii="Times New Roman" w:hAnsi="Times New Roman" w:cs="Times New Roman"/>
          <w:sz w:val="28"/>
          <w:szCs w:val="28"/>
        </w:rPr>
        <w:t>гражданам, /</w:t>
      </w:r>
      <w:r w:rsidRPr="00F7606A">
        <w:rPr>
          <w:rFonts w:ascii="Times New Roman" w:hAnsi="Times New Roman" w:cs="Times New Roman"/>
          <w:sz w:val="28"/>
          <w:szCs w:val="28"/>
        </w:rPr>
        <w:t xml:space="preserve">погибшим от рук гитлеровцев/11.02.1942 г.».  В братской могиле захоронены узники Бешенковичского гетто. Реализуя нацистскую программу уничтожения евреев, большинство жителей Бешенковичей еврейской национальности были согнаны в гетто после оккупации района 5 июля 1941 года. Узников заставили жить по 5-6 семей в доме. В </w:t>
      </w:r>
      <w:r w:rsidR="00F6253D" w:rsidRPr="00F7606A">
        <w:rPr>
          <w:rFonts w:ascii="Times New Roman" w:hAnsi="Times New Roman" w:cs="Times New Roman"/>
          <w:sz w:val="28"/>
          <w:szCs w:val="28"/>
        </w:rPr>
        <w:t>основном эти</w:t>
      </w:r>
      <w:r w:rsidRPr="00F7606A">
        <w:rPr>
          <w:rFonts w:ascii="Times New Roman" w:hAnsi="Times New Roman" w:cs="Times New Roman"/>
          <w:sz w:val="28"/>
          <w:szCs w:val="28"/>
        </w:rPr>
        <w:t xml:space="preserve"> дома находились по Лепельскому большаку (ныне ул. Свободы), по улицам Лепельской и Чашникской. В поселке Стрелка это был один дом, стоявший на берегу Западной Двины, до войны принадлежавший Юдовину Шае. Случаи побега из гетто были практически исключены. Бежать было некуда, а местных жителей жестоко наказывали за помощь евреям. 11 февраля 1942 </w:t>
      </w:r>
      <w:r w:rsidR="00F6253D" w:rsidRPr="00F7606A">
        <w:rPr>
          <w:rFonts w:ascii="Times New Roman" w:hAnsi="Times New Roman" w:cs="Times New Roman"/>
          <w:sz w:val="28"/>
          <w:szCs w:val="28"/>
        </w:rPr>
        <w:t>года узников</w:t>
      </w:r>
      <w:r w:rsidRPr="00F7606A">
        <w:rPr>
          <w:rFonts w:ascii="Times New Roman" w:hAnsi="Times New Roman" w:cs="Times New Roman"/>
          <w:sz w:val="28"/>
          <w:szCs w:val="28"/>
        </w:rPr>
        <w:t xml:space="preserve"> гетто выгнали на улицу и </w:t>
      </w:r>
      <w:r w:rsidR="00F6253D" w:rsidRPr="00F7606A">
        <w:rPr>
          <w:rFonts w:ascii="Times New Roman" w:hAnsi="Times New Roman" w:cs="Times New Roman"/>
          <w:sz w:val="28"/>
          <w:szCs w:val="28"/>
        </w:rPr>
        <w:t>колонной, в</w:t>
      </w:r>
      <w:r w:rsidRPr="00F7606A">
        <w:rPr>
          <w:rFonts w:ascii="Times New Roman" w:hAnsi="Times New Roman" w:cs="Times New Roman"/>
          <w:sz w:val="28"/>
          <w:szCs w:val="28"/>
        </w:rPr>
        <w:t xml:space="preserve"> более чем 800 </w:t>
      </w:r>
      <w:r w:rsidR="00F6253D" w:rsidRPr="00F7606A">
        <w:rPr>
          <w:rFonts w:ascii="Times New Roman" w:hAnsi="Times New Roman" w:cs="Times New Roman"/>
          <w:sz w:val="28"/>
          <w:szCs w:val="28"/>
        </w:rPr>
        <w:t>человек, погнали</w:t>
      </w:r>
      <w:r w:rsidRPr="00F7606A">
        <w:rPr>
          <w:rFonts w:ascii="Times New Roman" w:hAnsi="Times New Roman" w:cs="Times New Roman"/>
          <w:sz w:val="28"/>
          <w:szCs w:val="28"/>
        </w:rPr>
        <w:t xml:space="preserve"> через Двину, на расстрел. В убегавших стреляли, на обочинах лежали окровавленные тела, стоял страшный крик. После войны под руководством Лазаря Моисеевича Миценгендлера был организован сбор средств на установку памятника жертвам геноцида евреев в Бешенковичах. Памятник и ограда были привезены в 1958 году из Ленинграда и установлены на братской могиле, которая находится на правом берегу Западной Двины, недалеко от Бешенковичей, на территории поселка Заводской Ковляковского сельсовета. </w:t>
      </w:r>
    </w:p>
    <w:p w:rsidR="00F7606A" w:rsidRPr="00F7606A" w:rsidRDefault="00F7606A" w:rsidP="00F7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sz w:val="28"/>
          <w:szCs w:val="28"/>
        </w:rPr>
        <w:t xml:space="preserve">Место массового уничтожения мирных жителей еврейской национальности находится и в райцентре на ул. 40 лет Октября. Захоронены 376 человек. Имена </w:t>
      </w:r>
      <w:r w:rsidRPr="00F7606A">
        <w:rPr>
          <w:rFonts w:ascii="Times New Roman" w:hAnsi="Times New Roman" w:cs="Times New Roman"/>
          <w:sz w:val="28"/>
          <w:szCs w:val="28"/>
        </w:rPr>
        <w:lastRenderedPageBreak/>
        <w:t xml:space="preserve">неизвестны. На месте захоронения установлен памятник погибшим евреям 19 ноября 1941 года – жертвам Шумилинского гетто.  </w:t>
      </w:r>
    </w:p>
    <w:p w:rsidR="00F7606A" w:rsidRPr="00F7606A" w:rsidRDefault="00F7606A" w:rsidP="00F7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sz w:val="28"/>
          <w:szCs w:val="28"/>
        </w:rPr>
        <w:t xml:space="preserve">Еврейское гетто в </w:t>
      </w:r>
      <w:r w:rsidR="00F6253D" w:rsidRPr="00F7606A">
        <w:rPr>
          <w:rFonts w:ascii="Times New Roman" w:hAnsi="Times New Roman" w:cs="Times New Roman"/>
          <w:sz w:val="28"/>
          <w:szCs w:val="28"/>
        </w:rPr>
        <w:t>Шумилино существовало</w:t>
      </w:r>
      <w:r w:rsidRPr="00F7606A">
        <w:rPr>
          <w:rFonts w:ascii="Times New Roman" w:hAnsi="Times New Roman" w:cs="Times New Roman"/>
          <w:sz w:val="28"/>
          <w:szCs w:val="28"/>
        </w:rPr>
        <w:t xml:space="preserve"> с конца июля – начала </w:t>
      </w:r>
      <w:r w:rsidR="00F6253D" w:rsidRPr="00F7606A">
        <w:rPr>
          <w:rFonts w:ascii="Times New Roman" w:hAnsi="Times New Roman" w:cs="Times New Roman"/>
          <w:sz w:val="28"/>
          <w:szCs w:val="28"/>
        </w:rPr>
        <w:t>августа 1941</w:t>
      </w:r>
      <w:r w:rsidRPr="00F7606A">
        <w:rPr>
          <w:rFonts w:ascii="Times New Roman" w:hAnsi="Times New Roman" w:cs="Times New Roman"/>
          <w:sz w:val="28"/>
          <w:szCs w:val="28"/>
        </w:rPr>
        <w:t xml:space="preserve"> года по 19 ноября 1941 года. Было создано для принудительного переселения евреев г.п. Шумилино и близлежащих населенных пунктов в процессе преследования и уничтожения евреев во время оккупации Шумилинского района. Под гетто нацисты выделили десять домов на ул. Почтовой (ныне ул. Пионерская), из которых выселили местных жителей-неевреев. 19 ноября 1941 </w:t>
      </w:r>
      <w:r w:rsidR="00F6253D" w:rsidRPr="00F7606A">
        <w:rPr>
          <w:rFonts w:ascii="Times New Roman" w:hAnsi="Times New Roman" w:cs="Times New Roman"/>
          <w:sz w:val="28"/>
          <w:szCs w:val="28"/>
        </w:rPr>
        <w:t>года всех</w:t>
      </w:r>
      <w:r w:rsidRPr="00F7606A">
        <w:rPr>
          <w:rFonts w:ascii="Times New Roman" w:hAnsi="Times New Roman" w:cs="Times New Roman"/>
          <w:sz w:val="28"/>
          <w:szCs w:val="28"/>
        </w:rPr>
        <w:t xml:space="preserve"> узников гетто вывели из домов и согнали в помещение льносклада, находившегося на пересечении ул. Шумилинской и Почтового переулка. Туда же стали свозить евреев из близлежащих населенных пунктов Полоцкого и Бешенковичского районов.  В конце того же дня, узников вывели на западную окраину Шумилино. До места убийства нужно было идти 1,5 км. Вдоль дороги по обеим сторонам стояли местные жители и смотрели. Сзади колонны шли немцы с собаками. Недалеко от торфобрикетного завода заставили выкопать огромную яму и затем всех расстреляли. После расстрела, полицаи прочесали местечко и убили еще несколько найденных прятавшихся евреев.</w:t>
      </w:r>
    </w:p>
    <w:p w:rsidR="00F7606A" w:rsidRPr="00F7606A" w:rsidRDefault="00F7606A" w:rsidP="00F7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sz w:val="28"/>
          <w:szCs w:val="28"/>
        </w:rPr>
        <w:t xml:space="preserve">Среди полицаев – исполнителей расстрела, был некто Богатырёв. Аркадий (Абба) Масарский – участник Великой Отечественной войны, уроженец Шумилинского района, один из первых, ворвавшийся во время освобождения от немецко-фашистских </w:t>
      </w:r>
      <w:r w:rsidRPr="00F7606A">
        <w:rPr>
          <w:rFonts w:ascii="Times New Roman" w:hAnsi="Times New Roman" w:cs="Times New Roman"/>
          <w:sz w:val="28"/>
          <w:szCs w:val="28"/>
        </w:rPr>
        <w:lastRenderedPageBreak/>
        <w:t>захватчиков в г.п. Шумилино, несколько дней разыскивал Богатырёва, который лично расстрелял семью     А. Масарского. Но тогда найти полицая не удалось. Богатырёва и его сообщников арестовали примерно в 1951-1953 гг., судили и дали различные сроки.</w:t>
      </w:r>
    </w:p>
    <w:p w:rsidR="00F7606A" w:rsidRPr="00F7606A" w:rsidRDefault="00F7606A" w:rsidP="00F7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sz w:val="28"/>
          <w:szCs w:val="28"/>
        </w:rPr>
        <w:t xml:space="preserve">В середине 1950-ых годов на </w:t>
      </w:r>
      <w:r w:rsidR="00F6253D" w:rsidRPr="00F7606A">
        <w:rPr>
          <w:rFonts w:ascii="Times New Roman" w:hAnsi="Times New Roman" w:cs="Times New Roman"/>
          <w:sz w:val="28"/>
          <w:szCs w:val="28"/>
        </w:rPr>
        <w:t>месте расстрела</w:t>
      </w:r>
      <w:r w:rsidRPr="00F7606A">
        <w:rPr>
          <w:rFonts w:ascii="Times New Roman" w:hAnsi="Times New Roman" w:cs="Times New Roman"/>
          <w:sz w:val="28"/>
          <w:szCs w:val="28"/>
        </w:rPr>
        <w:t xml:space="preserve"> местными жителями был установлен памятник и ограда. На памятнике надпись на двух языках, на иврите и русском: «Вечная память родным, погибшим от рук фашистских палачей 19.11.1941 г.». В 1998 г.  по инициативе жителей райцентра – лиц еврейской национальности, рядом со старым памятником был установлен новый мраморный. В 2014 г. к 70-летию освобождения Республики Беларусь от немецко-фашистских захватчиков при поддержке гуманитарного фонда Лазаруса, занимающегося увековечением мест гибели белорусских евреев во время Холокоста (координатор программы по увековечению памяти еврейского народа в Беларуси Игорь Краверский), был установлен новый памятник.</w:t>
      </w:r>
    </w:p>
    <w:p w:rsidR="00F7606A" w:rsidRPr="00F7606A" w:rsidRDefault="00F7606A" w:rsidP="00F76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06A">
        <w:rPr>
          <w:rFonts w:ascii="Times New Roman" w:hAnsi="Times New Roman" w:cs="Times New Roman"/>
          <w:sz w:val="28"/>
          <w:szCs w:val="28"/>
        </w:rPr>
        <w:t xml:space="preserve">Шумилино числится в списке уничтоженных во время Холокоста еврейских общин в «Долине Уничтоженных общин» в музее израильского национального мемориала Катастрофы (Холокоста) и Героизма «Яд </w:t>
      </w:r>
      <w:r w:rsidR="00F6253D" w:rsidRPr="00F7606A">
        <w:rPr>
          <w:rFonts w:ascii="Times New Roman" w:hAnsi="Times New Roman" w:cs="Times New Roman"/>
          <w:sz w:val="28"/>
          <w:szCs w:val="28"/>
        </w:rPr>
        <w:t>Вашем» в</w:t>
      </w:r>
      <w:r w:rsidRPr="00F7606A">
        <w:rPr>
          <w:rFonts w:ascii="Times New Roman" w:hAnsi="Times New Roman" w:cs="Times New Roman"/>
          <w:sz w:val="28"/>
          <w:szCs w:val="28"/>
        </w:rPr>
        <w:t xml:space="preserve"> Иерусалиме. </w:t>
      </w:r>
    </w:p>
    <w:p w:rsidR="00F7606A" w:rsidRPr="00F7606A" w:rsidRDefault="00F7606A" w:rsidP="00F760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6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Вся вышеприведенная информация еще раз доказывает нам несомненно, что Великая Отечественная </w:t>
      </w:r>
      <w:r w:rsidR="00F6253D" w:rsidRPr="00F76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война стала</w:t>
      </w:r>
      <w:r w:rsidRPr="00F760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преувеличения самой страшной катастрофой за всю историю Беларуси. </w:t>
      </w:r>
    </w:p>
    <w:p w:rsidR="00F7606A" w:rsidRPr="00F7606A" w:rsidRDefault="00F7606A" w:rsidP="00F7606A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F7606A" w:rsidRPr="00F7606A" w:rsidSect="00994C1D">
      <w:footerReference w:type="default" r:id="rId8"/>
      <w:pgSz w:w="8419" w:h="11906" w:orient="landscape"/>
      <w:pgMar w:top="42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B7" w:rsidRDefault="008C78B7" w:rsidP="008C78B7">
      <w:pPr>
        <w:spacing w:after="0" w:line="240" w:lineRule="auto"/>
      </w:pPr>
      <w:r>
        <w:separator/>
      </w:r>
    </w:p>
  </w:endnote>
  <w:end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702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2728"/>
      <w:docPartObj>
        <w:docPartGallery w:val="Page Numbers (Bottom of Page)"/>
        <w:docPartUnique/>
      </w:docPartObj>
    </w:sdtPr>
    <w:sdtEndPr/>
    <w:sdtContent>
      <w:p w:rsidR="008C78B7" w:rsidRDefault="00494EF5">
        <w:pPr>
          <w:pStyle w:val="af2"/>
          <w:jc w:val="center"/>
        </w:pPr>
        <w:r>
          <w:fldChar w:fldCharType="begin"/>
        </w:r>
        <w:r w:rsidR="008C78B7">
          <w:instrText>PAGE   \* MERGEFORMAT</w:instrText>
        </w:r>
        <w:r>
          <w:fldChar w:fldCharType="separate"/>
        </w:r>
        <w:r w:rsidR="004B1CFC">
          <w:rPr>
            <w:noProof/>
          </w:rPr>
          <w:t>34</w:t>
        </w:r>
        <w:r>
          <w:fldChar w:fldCharType="end"/>
        </w:r>
      </w:p>
    </w:sdtContent>
  </w:sdt>
  <w:p w:rsidR="008C78B7" w:rsidRDefault="008C78B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B7" w:rsidRDefault="008C78B7" w:rsidP="008C78B7">
      <w:pPr>
        <w:spacing w:after="0" w:line="240" w:lineRule="auto"/>
      </w:pPr>
      <w:r>
        <w:separator/>
      </w:r>
    </w:p>
  </w:footnote>
  <w:foot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454CFB"/>
    <w:multiLevelType w:val="hybridMultilevel"/>
    <w:tmpl w:val="F4CE0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577894"/>
    <w:multiLevelType w:val="hybridMultilevel"/>
    <w:tmpl w:val="3294CB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46A3107"/>
    <w:multiLevelType w:val="hybridMultilevel"/>
    <w:tmpl w:val="0CC05C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919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 w15:restartNumberingAfterBreak="0">
    <w:nsid w:val="3639623A"/>
    <w:multiLevelType w:val="hybridMultilevel"/>
    <w:tmpl w:val="E786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44C67"/>
    <w:multiLevelType w:val="hybridMultilevel"/>
    <w:tmpl w:val="A188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7BE6"/>
    <w:multiLevelType w:val="hybridMultilevel"/>
    <w:tmpl w:val="E66EA25A"/>
    <w:lvl w:ilvl="0" w:tplc="F72E4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7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E3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4D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5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2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46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3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0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4AE6330"/>
    <w:multiLevelType w:val="hybridMultilevel"/>
    <w:tmpl w:val="EFB8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7899"/>
    <w:multiLevelType w:val="hybridMultilevel"/>
    <w:tmpl w:val="B42C686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1" w15:restartNumberingAfterBreak="0">
    <w:nsid w:val="635C1723"/>
    <w:multiLevelType w:val="hybridMultilevel"/>
    <w:tmpl w:val="C3D2CE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26B53"/>
    <w:multiLevelType w:val="hybridMultilevel"/>
    <w:tmpl w:val="6B5ACF80"/>
    <w:lvl w:ilvl="0" w:tplc="E99CC3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9C1364"/>
    <w:multiLevelType w:val="hybridMultilevel"/>
    <w:tmpl w:val="0FE41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0"/>
  </w:num>
  <w:num w:numId="12">
    <w:abstractNumId w:val="13"/>
  </w:num>
  <w:num w:numId="13">
    <w:abstractNumId w:val="8"/>
  </w:num>
  <w:num w:numId="14">
    <w:abstractNumId w:val="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F02"/>
    <w:rsid w:val="0000360A"/>
    <w:rsid w:val="000104A2"/>
    <w:rsid w:val="0002447D"/>
    <w:rsid w:val="00025341"/>
    <w:rsid w:val="00033BD9"/>
    <w:rsid w:val="00047502"/>
    <w:rsid w:val="000635AF"/>
    <w:rsid w:val="00072AFE"/>
    <w:rsid w:val="000838AF"/>
    <w:rsid w:val="00086E37"/>
    <w:rsid w:val="00093C25"/>
    <w:rsid w:val="00097164"/>
    <w:rsid w:val="000A5C60"/>
    <w:rsid w:val="000B26A9"/>
    <w:rsid w:val="000B74C5"/>
    <w:rsid w:val="000F755E"/>
    <w:rsid w:val="00100608"/>
    <w:rsid w:val="001144E9"/>
    <w:rsid w:val="00125260"/>
    <w:rsid w:val="0013090A"/>
    <w:rsid w:val="00131B64"/>
    <w:rsid w:val="00131CE1"/>
    <w:rsid w:val="00134C2E"/>
    <w:rsid w:val="001407D2"/>
    <w:rsid w:val="00140AA8"/>
    <w:rsid w:val="00147CB4"/>
    <w:rsid w:val="00147F04"/>
    <w:rsid w:val="001524F5"/>
    <w:rsid w:val="00156013"/>
    <w:rsid w:val="0016261D"/>
    <w:rsid w:val="001644FF"/>
    <w:rsid w:val="001766ED"/>
    <w:rsid w:val="00181D08"/>
    <w:rsid w:val="001820A3"/>
    <w:rsid w:val="00194B32"/>
    <w:rsid w:val="001A2048"/>
    <w:rsid w:val="001A75F3"/>
    <w:rsid w:val="001B03F3"/>
    <w:rsid w:val="001B4AA9"/>
    <w:rsid w:val="001C5809"/>
    <w:rsid w:val="001D2C5C"/>
    <w:rsid w:val="001D2DA2"/>
    <w:rsid w:val="001D6F28"/>
    <w:rsid w:val="001F0EAD"/>
    <w:rsid w:val="00222C43"/>
    <w:rsid w:val="002255C5"/>
    <w:rsid w:val="00232453"/>
    <w:rsid w:val="00261975"/>
    <w:rsid w:val="0027337C"/>
    <w:rsid w:val="00273590"/>
    <w:rsid w:val="00283CDE"/>
    <w:rsid w:val="00287F0F"/>
    <w:rsid w:val="002909CA"/>
    <w:rsid w:val="00292563"/>
    <w:rsid w:val="002A3D97"/>
    <w:rsid w:val="002A4C12"/>
    <w:rsid w:val="002A4E6A"/>
    <w:rsid w:val="002A5BC4"/>
    <w:rsid w:val="002D09C4"/>
    <w:rsid w:val="002D0B29"/>
    <w:rsid w:val="002D5D70"/>
    <w:rsid w:val="0030469D"/>
    <w:rsid w:val="00313EAE"/>
    <w:rsid w:val="00316635"/>
    <w:rsid w:val="00325627"/>
    <w:rsid w:val="00330375"/>
    <w:rsid w:val="00337496"/>
    <w:rsid w:val="00344DD2"/>
    <w:rsid w:val="0034667A"/>
    <w:rsid w:val="00357C46"/>
    <w:rsid w:val="003620D4"/>
    <w:rsid w:val="00363A46"/>
    <w:rsid w:val="00366850"/>
    <w:rsid w:val="00370089"/>
    <w:rsid w:val="003837DF"/>
    <w:rsid w:val="00391747"/>
    <w:rsid w:val="0039472B"/>
    <w:rsid w:val="003A2EC3"/>
    <w:rsid w:val="003B0875"/>
    <w:rsid w:val="003B35AA"/>
    <w:rsid w:val="003C25CE"/>
    <w:rsid w:val="003C5A3B"/>
    <w:rsid w:val="003D6D02"/>
    <w:rsid w:val="003F2F09"/>
    <w:rsid w:val="00412353"/>
    <w:rsid w:val="00453B2A"/>
    <w:rsid w:val="0046517A"/>
    <w:rsid w:val="004714B7"/>
    <w:rsid w:val="00477FE5"/>
    <w:rsid w:val="004828BF"/>
    <w:rsid w:val="00485BB1"/>
    <w:rsid w:val="00494EF5"/>
    <w:rsid w:val="004B1CFC"/>
    <w:rsid w:val="004B1FA9"/>
    <w:rsid w:val="004B6236"/>
    <w:rsid w:val="004C0F97"/>
    <w:rsid w:val="004C2FAD"/>
    <w:rsid w:val="004C3F0D"/>
    <w:rsid w:val="004C5AEA"/>
    <w:rsid w:val="004D2041"/>
    <w:rsid w:val="004F028D"/>
    <w:rsid w:val="004F2AA8"/>
    <w:rsid w:val="004F4740"/>
    <w:rsid w:val="004F6A9E"/>
    <w:rsid w:val="00516CEF"/>
    <w:rsid w:val="00534243"/>
    <w:rsid w:val="0054038D"/>
    <w:rsid w:val="00544C82"/>
    <w:rsid w:val="00553947"/>
    <w:rsid w:val="00555DB9"/>
    <w:rsid w:val="00565925"/>
    <w:rsid w:val="00567F62"/>
    <w:rsid w:val="0058651B"/>
    <w:rsid w:val="005945D8"/>
    <w:rsid w:val="00597ACD"/>
    <w:rsid w:val="005A46FB"/>
    <w:rsid w:val="005B4FAA"/>
    <w:rsid w:val="005C1B24"/>
    <w:rsid w:val="005E075A"/>
    <w:rsid w:val="005F678C"/>
    <w:rsid w:val="006030D2"/>
    <w:rsid w:val="00603B6F"/>
    <w:rsid w:val="0060661E"/>
    <w:rsid w:val="00613616"/>
    <w:rsid w:val="0062226A"/>
    <w:rsid w:val="00624F66"/>
    <w:rsid w:val="00633C75"/>
    <w:rsid w:val="00637723"/>
    <w:rsid w:val="00646E93"/>
    <w:rsid w:val="00650779"/>
    <w:rsid w:val="006548EA"/>
    <w:rsid w:val="0065779A"/>
    <w:rsid w:val="0066098E"/>
    <w:rsid w:val="00662387"/>
    <w:rsid w:val="00667D46"/>
    <w:rsid w:val="006732C2"/>
    <w:rsid w:val="006732C5"/>
    <w:rsid w:val="006770D3"/>
    <w:rsid w:val="006C2151"/>
    <w:rsid w:val="006F288D"/>
    <w:rsid w:val="0070178E"/>
    <w:rsid w:val="00705E27"/>
    <w:rsid w:val="00714F2E"/>
    <w:rsid w:val="00717317"/>
    <w:rsid w:val="00717AF4"/>
    <w:rsid w:val="007231D8"/>
    <w:rsid w:val="00740ED7"/>
    <w:rsid w:val="007428CD"/>
    <w:rsid w:val="007548E2"/>
    <w:rsid w:val="00761C37"/>
    <w:rsid w:val="00765944"/>
    <w:rsid w:val="00776AA1"/>
    <w:rsid w:val="0078292B"/>
    <w:rsid w:val="00784A2F"/>
    <w:rsid w:val="00784C70"/>
    <w:rsid w:val="007856AA"/>
    <w:rsid w:val="007940AE"/>
    <w:rsid w:val="007A03A6"/>
    <w:rsid w:val="007A2AD8"/>
    <w:rsid w:val="007A2EA9"/>
    <w:rsid w:val="007B4B39"/>
    <w:rsid w:val="007C44F7"/>
    <w:rsid w:val="007C474B"/>
    <w:rsid w:val="007C6043"/>
    <w:rsid w:val="007D241D"/>
    <w:rsid w:val="007D3FC7"/>
    <w:rsid w:val="007D6BF6"/>
    <w:rsid w:val="007E6623"/>
    <w:rsid w:val="007F1202"/>
    <w:rsid w:val="007F2837"/>
    <w:rsid w:val="007F5894"/>
    <w:rsid w:val="00802E37"/>
    <w:rsid w:val="00810198"/>
    <w:rsid w:val="00810DEC"/>
    <w:rsid w:val="00813052"/>
    <w:rsid w:val="008134D8"/>
    <w:rsid w:val="00821A1A"/>
    <w:rsid w:val="00831B13"/>
    <w:rsid w:val="008356BE"/>
    <w:rsid w:val="0087097C"/>
    <w:rsid w:val="008746F0"/>
    <w:rsid w:val="00883F02"/>
    <w:rsid w:val="00894EE0"/>
    <w:rsid w:val="00894FE9"/>
    <w:rsid w:val="008A0E15"/>
    <w:rsid w:val="008A3251"/>
    <w:rsid w:val="008A626B"/>
    <w:rsid w:val="008B09AD"/>
    <w:rsid w:val="008B643A"/>
    <w:rsid w:val="008C0771"/>
    <w:rsid w:val="008C4553"/>
    <w:rsid w:val="008C78B7"/>
    <w:rsid w:val="008E7B3F"/>
    <w:rsid w:val="008F6E88"/>
    <w:rsid w:val="008F7FA1"/>
    <w:rsid w:val="00901ACF"/>
    <w:rsid w:val="00902052"/>
    <w:rsid w:val="00922070"/>
    <w:rsid w:val="00927427"/>
    <w:rsid w:val="009308B5"/>
    <w:rsid w:val="00930E18"/>
    <w:rsid w:val="00934DB7"/>
    <w:rsid w:val="009616D5"/>
    <w:rsid w:val="0096441B"/>
    <w:rsid w:val="00964D6F"/>
    <w:rsid w:val="009809F3"/>
    <w:rsid w:val="00980A37"/>
    <w:rsid w:val="009860C6"/>
    <w:rsid w:val="009911BC"/>
    <w:rsid w:val="009917DE"/>
    <w:rsid w:val="00994C1D"/>
    <w:rsid w:val="009B465F"/>
    <w:rsid w:val="009B771A"/>
    <w:rsid w:val="009D479B"/>
    <w:rsid w:val="009D5723"/>
    <w:rsid w:val="00A01C53"/>
    <w:rsid w:val="00A02F8A"/>
    <w:rsid w:val="00A03100"/>
    <w:rsid w:val="00A03F7F"/>
    <w:rsid w:val="00A10960"/>
    <w:rsid w:val="00A10F94"/>
    <w:rsid w:val="00A24537"/>
    <w:rsid w:val="00A30EE4"/>
    <w:rsid w:val="00A3110A"/>
    <w:rsid w:val="00A4435B"/>
    <w:rsid w:val="00A47024"/>
    <w:rsid w:val="00A53F66"/>
    <w:rsid w:val="00A56BCA"/>
    <w:rsid w:val="00A56CC3"/>
    <w:rsid w:val="00A5708D"/>
    <w:rsid w:val="00A579DA"/>
    <w:rsid w:val="00A6332C"/>
    <w:rsid w:val="00A6581C"/>
    <w:rsid w:val="00A67037"/>
    <w:rsid w:val="00A73980"/>
    <w:rsid w:val="00A75292"/>
    <w:rsid w:val="00A83908"/>
    <w:rsid w:val="00A87151"/>
    <w:rsid w:val="00A94239"/>
    <w:rsid w:val="00AA11B8"/>
    <w:rsid w:val="00AA3CE3"/>
    <w:rsid w:val="00AA43AE"/>
    <w:rsid w:val="00AB4385"/>
    <w:rsid w:val="00AE5E14"/>
    <w:rsid w:val="00AF4BAF"/>
    <w:rsid w:val="00AF6522"/>
    <w:rsid w:val="00B07BB9"/>
    <w:rsid w:val="00B10298"/>
    <w:rsid w:val="00B11564"/>
    <w:rsid w:val="00B240FB"/>
    <w:rsid w:val="00B41F24"/>
    <w:rsid w:val="00B51174"/>
    <w:rsid w:val="00B60552"/>
    <w:rsid w:val="00B633E5"/>
    <w:rsid w:val="00B71FF3"/>
    <w:rsid w:val="00B771F8"/>
    <w:rsid w:val="00B77A89"/>
    <w:rsid w:val="00B91E38"/>
    <w:rsid w:val="00B93492"/>
    <w:rsid w:val="00BA5385"/>
    <w:rsid w:val="00BA70AF"/>
    <w:rsid w:val="00BC2288"/>
    <w:rsid w:val="00BC698F"/>
    <w:rsid w:val="00BD0BCD"/>
    <w:rsid w:val="00BD1016"/>
    <w:rsid w:val="00BE0E8C"/>
    <w:rsid w:val="00BE58BC"/>
    <w:rsid w:val="00BF004C"/>
    <w:rsid w:val="00BF3436"/>
    <w:rsid w:val="00C02363"/>
    <w:rsid w:val="00C06854"/>
    <w:rsid w:val="00C07A85"/>
    <w:rsid w:val="00C15D00"/>
    <w:rsid w:val="00C32433"/>
    <w:rsid w:val="00C35841"/>
    <w:rsid w:val="00C54686"/>
    <w:rsid w:val="00C572D5"/>
    <w:rsid w:val="00C617BE"/>
    <w:rsid w:val="00C61B75"/>
    <w:rsid w:val="00C77989"/>
    <w:rsid w:val="00C85147"/>
    <w:rsid w:val="00C912A1"/>
    <w:rsid w:val="00CA3B21"/>
    <w:rsid w:val="00CB5DE2"/>
    <w:rsid w:val="00CC0896"/>
    <w:rsid w:val="00CE487F"/>
    <w:rsid w:val="00CF5089"/>
    <w:rsid w:val="00D01200"/>
    <w:rsid w:val="00D04CBA"/>
    <w:rsid w:val="00D276A6"/>
    <w:rsid w:val="00D47078"/>
    <w:rsid w:val="00D56354"/>
    <w:rsid w:val="00D60770"/>
    <w:rsid w:val="00D61B3F"/>
    <w:rsid w:val="00D655D9"/>
    <w:rsid w:val="00D81599"/>
    <w:rsid w:val="00DA127D"/>
    <w:rsid w:val="00DB0315"/>
    <w:rsid w:val="00DC24B6"/>
    <w:rsid w:val="00DC451C"/>
    <w:rsid w:val="00DC4E1A"/>
    <w:rsid w:val="00DC5B27"/>
    <w:rsid w:val="00DD4829"/>
    <w:rsid w:val="00DD492D"/>
    <w:rsid w:val="00DE2F68"/>
    <w:rsid w:val="00DE4F8B"/>
    <w:rsid w:val="00DF12E3"/>
    <w:rsid w:val="00DF5B87"/>
    <w:rsid w:val="00E03AE8"/>
    <w:rsid w:val="00E12D20"/>
    <w:rsid w:val="00E26049"/>
    <w:rsid w:val="00E401CB"/>
    <w:rsid w:val="00E41055"/>
    <w:rsid w:val="00E53FED"/>
    <w:rsid w:val="00E72771"/>
    <w:rsid w:val="00E81B75"/>
    <w:rsid w:val="00E91121"/>
    <w:rsid w:val="00EC048E"/>
    <w:rsid w:val="00ED3157"/>
    <w:rsid w:val="00EE38A9"/>
    <w:rsid w:val="00EF1DF5"/>
    <w:rsid w:val="00EF4B4E"/>
    <w:rsid w:val="00EF5957"/>
    <w:rsid w:val="00EF6AA9"/>
    <w:rsid w:val="00F0116E"/>
    <w:rsid w:val="00F4785B"/>
    <w:rsid w:val="00F609EC"/>
    <w:rsid w:val="00F6253D"/>
    <w:rsid w:val="00F7606A"/>
    <w:rsid w:val="00F915D4"/>
    <w:rsid w:val="00FA728D"/>
    <w:rsid w:val="00FD5937"/>
    <w:rsid w:val="00FE29FD"/>
    <w:rsid w:val="00FF3694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324A"/>
  <w15:docId w15:val="{EF778EC7-6DE3-4420-BF01-F2D32891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94"/>
  </w:style>
  <w:style w:type="paragraph" w:styleId="1">
    <w:name w:val="heading 1"/>
    <w:basedOn w:val="a"/>
    <w:link w:val="10"/>
    <w:uiPriority w:val="9"/>
    <w:qFormat/>
    <w:rsid w:val="00A1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88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83F02"/>
  </w:style>
  <w:style w:type="paragraph" w:styleId="a4">
    <w:name w:val="Body Text"/>
    <w:basedOn w:val="a"/>
    <w:link w:val="a5"/>
    <w:rsid w:val="00AA1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1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47F04"/>
  </w:style>
  <w:style w:type="character" w:styleId="a6">
    <w:name w:val="Hyperlink"/>
    <w:basedOn w:val="a0"/>
    <w:uiPriority w:val="99"/>
    <w:semiHidden/>
    <w:unhideWhenUsed/>
    <w:rsid w:val="008E7B3F"/>
    <w:rPr>
      <w:color w:val="0000FF"/>
      <w:u w:val="single"/>
    </w:rPr>
  </w:style>
  <w:style w:type="paragraph" w:styleId="a7">
    <w:name w:val="No Spacing"/>
    <w:link w:val="a8"/>
    <w:qFormat/>
    <w:rsid w:val="004C5AE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8">
    <w:name w:val="Без интервала Знак"/>
    <w:link w:val="a7"/>
    <w:locked/>
    <w:rsid w:val="004C5AEA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9">
    <w:name w:val="Strong"/>
    <w:basedOn w:val="a0"/>
    <w:qFormat/>
    <w:rsid w:val="00A752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76A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">
    <w:name w:val="Основной текст (6)"/>
    <w:basedOn w:val="a0"/>
    <w:rsid w:val="001309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b">
    <w:name w:val="Основной текст + Полужирный"/>
    <w:basedOn w:val="a0"/>
    <w:rsid w:val="0013090A"/>
    <w:rPr>
      <w:b/>
      <w:bCs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130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13090A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rsid w:val="0013090A"/>
    <w:pPr>
      <w:shd w:val="clear" w:color="auto" w:fill="FFFFFF"/>
      <w:spacing w:after="360" w:line="324" w:lineRule="exact"/>
      <w:ind w:firstLine="700"/>
      <w:jc w:val="both"/>
    </w:pPr>
    <w:rPr>
      <w:sz w:val="26"/>
      <w:szCs w:val="26"/>
    </w:rPr>
  </w:style>
  <w:style w:type="paragraph" w:customStyle="1" w:styleId="11">
    <w:name w:val="Основной текст1"/>
    <w:basedOn w:val="a"/>
    <w:rsid w:val="00B10298"/>
    <w:pPr>
      <w:widowControl w:val="0"/>
      <w:shd w:val="clear" w:color="auto" w:fill="FFFFFF"/>
      <w:spacing w:after="0" w:line="346" w:lineRule="exact"/>
      <w:jc w:val="both"/>
    </w:pPr>
    <w:rPr>
      <w:rFonts w:eastAsiaTheme="minorHAnsi"/>
      <w:spacing w:val="8"/>
      <w:sz w:val="27"/>
      <w:szCs w:val="27"/>
      <w:lang w:eastAsia="en-US"/>
    </w:rPr>
  </w:style>
  <w:style w:type="paragraph" w:customStyle="1" w:styleId="paragraph">
    <w:name w:val="paragraph"/>
    <w:basedOn w:val="a"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B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B4B3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10">
    <w:name w:val="Обычный11"/>
    <w:rsid w:val="0090205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1">
    <w:name w:val="Заголовок 11"/>
    <w:basedOn w:val="a"/>
    <w:uiPriority w:val="1"/>
    <w:qFormat/>
    <w:rsid w:val="00902052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A53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5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48E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78B7"/>
  </w:style>
  <w:style w:type="paragraph" w:styleId="af2">
    <w:name w:val="footer"/>
    <w:basedOn w:val="a"/>
    <w:link w:val="af3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78B7"/>
  </w:style>
  <w:style w:type="paragraph" w:customStyle="1" w:styleId="12">
    <w:name w:val="Абзац списка1"/>
    <w:basedOn w:val="a"/>
    <w:uiPriority w:val="99"/>
    <w:rsid w:val="00FA72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</w:rPr>
  </w:style>
  <w:style w:type="paragraph" w:customStyle="1" w:styleId="point">
    <w:name w:val="point"/>
    <w:basedOn w:val="a"/>
    <w:uiPriority w:val="99"/>
    <w:rsid w:val="00FA7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uiPriority w:val="99"/>
    <w:rsid w:val="00B633E5"/>
    <w:rPr>
      <w:rFonts w:ascii="Times New Roman" w:hAnsi="Times New Roman"/>
      <w:shd w:val="clear" w:color="auto" w:fill="FFFFFF"/>
    </w:rPr>
  </w:style>
  <w:style w:type="paragraph" w:customStyle="1" w:styleId="2">
    <w:name w:val="Абзац списка2"/>
    <w:basedOn w:val="a"/>
    <w:rsid w:val="0039472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Block Text"/>
    <w:basedOn w:val="a"/>
    <w:rsid w:val="0039472B"/>
    <w:pPr>
      <w:spacing w:after="0" w:line="240" w:lineRule="auto"/>
      <w:ind w:left="-142" w:right="-805" w:firstLine="284"/>
      <w:jc w:val="both"/>
    </w:pPr>
    <w:rPr>
      <w:rFonts w:ascii="News702Cyril BT" w:eastAsia="Calibri" w:hAnsi="News702Cyril BT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A5C60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A5C60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01C5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4C2F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2FAD"/>
    <w:rPr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5A46F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A46F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A46F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6F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A46FB"/>
    <w:rPr>
      <w:b/>
      <w:bCs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821A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1A1A"/>
    <w:rPr>
      <w:sz w:val="16"/>
      <w:szCs w:val="16"/>
    </w:rPr>
  </w:style>
  <w:style w:type="paragraph" w:customStyle="1" w:styleId="BodyText21">
    <w:name w:val="Body Text 21"/>
    <w:basedOn w:val="a"/>
    <w:rsid w:val="00821A1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62F0-C032-41B0-B014-37188591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34</Pages>
  <Words>6965</Words>
  <Characters>39707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Шкиндер</dc:creator>
  <cp:lastModifiedBy>User</cp:lastModifiedBy>
  <cp:revision>102</cp:revision>
  <cp:lastPrinted>2021-04-13T08:10:00Z</cp:lastPrinted>
  <dcterms:created xsi:type="dcterms:W3CDTF">2021-03-16T07:09:00Z</dcterms:created>
  <dcterms:modified xsi:type="dcterms:W3CDTF">2021-06-16T05:31:00Z</dcterms:modified>
</cp:coreProperties>
</file>