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38FB" w14:textId="77777777" w:rsidR="00F817BE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Уведомление о проведении общественных обсуждений отчета об оценке воздействия</w:t>
      </w:r>
    </w:p>
    <w:p w14:paraId="29CDF29E" w14:textId="77777777" w:rsidR="00F817BE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окружающую среду (ОВОС) по объекту: </w:t>
      </w:r>
    </w:p>
    <w:p w14:paraId="5CE14D92" w14:textId="77777777" w:rsidR="00F817BE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«Возведение площадей для добычи торфа на торфяном месторождении «Сидень»</w:t>
      </w:r>
    </w:p>
    <w:p w14:paraId="4A69C064" w14:textId="77777777" w:rsidR="00F817BE" w:rsidRDefault="00F8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69AD0" w14:textId="77777777" w:rsidR="00F817BE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заказчике планируемой хозяйственной деятельности</w:t>
      </w:r>
    </w:p>
    <w:p w14:paraId="566DF946" w14:textId="77777777" w:rsidR="00F817BE" w:rsidRDefault="00000000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Производственное республиканское унитарное предприятие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Витебскоблгаз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Витебскоблгаз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»).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Юридический и почтовый адрес: 210029, г. Витебск, ул. Правды, 36;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телефон (8-0212) 49-36-10, факс (8-0212) 37-03-00,</w:t>
      </w:r>
      <w:r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978BD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hyperlink r:id="rId6">
        <w:r w:rsidR="00F817BE" w:rsidRPr="00E978BD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info@oblgas.by</w:t>
        </w:r>
      </w:hyperlink>
      <w:r w:rsidRPr="00E978B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5400D8DB" w14:textId="77777777" w:rsidR="00F817BE" w:rsidRDefault="00F81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C2F03" w14:textId="2863EC71" w:rsidR="00F817BE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«Витебское производственное управление по добыче и переработке торфа» (</w:t>
      </w:r>
      <w:r w:rsidR="00312B15">
        <w:rPr>
          <w:rFonts w:ascii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sz w:val="24"/>
          <w:szCs w:val="24"/>
        </w:rPr>
        <w:t>ПУ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Витебскторф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</w:t>
      </w:r>
      <w:r>
        <w:rPr>
          <w:rFonts w:ascii="Times New Roman" w:hAnsi="Times New Roman" w:cs="Times New Roman"/>
          <w:spacing w:val="2"/>
          <w:sz w:val="24"/>
          <w:szCs w:val="24"/>
        </w:rPr>
        <w:t>Юридический и 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очтовый адрес: 211716,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Витебская область,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Докшицкий район,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аг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 Крулевщина, ул. Заводская, 37;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телефон (8-02157) 5-54-75, факс (8-02157) 5-55-16,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F45DAD" w14:textId="77777777" w:rsidR="00F817BE" w:rsidRPr="001B335F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1B335F">
        <w:rPr>
          <w:rFonts w:ascii="Times New Roman" w:hAnsi="Times New Roman" w:cs="Times New Roman"/>
          <w:sz w:val="24"/>
          <w:szCs w:val="24"/>
        </w:rPr>
        <w:t>-</w:t>
      </w:r>
      <w:r w:rsidRPr="00312B1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B335F">
        <w:rPr>
          <w:rFonts w:ascii="Times New Roman" w:hAnsi="Times New Roman" w:cs="Times New Roman"/>
          <w:sz w:val="24"/>
          <w:szCs w:val="24"/>
        </w:rPr>
        <w:t xml:space="preserve">: </w:t>
      </w:r>
      <w:r w:rsidRPr="00312B15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1B335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12B15">
        <w:rPr>
          <w:rFonts w:ascii="Times New Roman" w:hAnsi="Times New Roman" w:cs="Times New Roman"/>
          <w:sz w:val="24"/>
          <w:szCs w:val="24"/>
          <w:lang w:val="en-US"/>
        </w:rPr>
        <w:t>dokshtorf</w:t>
      </w:r>
      <w:proofErr w:type="spellEnd"/>
      <w:r w:rsidRPr="001B33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12B15">
        <w:rPr>
          <w:rFonts w:ascii="Times New Roman" w:hAnsi="Times New Roman" w:cs="Times New Roman"/>
          <w:sz w:val="24"/>
          <w:szCs w:val="24"/>
          <w:lang w:val="en-US"/>
        </w:rPr>
        <w:t>oblgas</w:t>
      </w:r>
      <w:proofErr w:type="spellEnd"/>
      <w:r w:rsidRPr="001B335F">
        <w:rPr>
          <w:rFonts w:ascii="Times New Roman" w:hAnsi="Times New Roman" w:cs="Times New Roman"/>
          <w:sz w:val="24"/>
          <w:szCs w:val="24"/>
        </w:rPr>
        <w:t>.</w:t>
      </w:r>
      <w:r w:rsidRPr="00312B15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14:paraId="5CBAC303" w14:textId="77777777" w:rsidR="00F817BE" w:rsidRPr="001B335F" w:rsidRDefault="00F81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D82C06" w14:textId="77777777" w:rsidR="00F817BE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разработчике документации</w:t>
      </w:r>
    </w:p>
    <w:p w14:paraId="171DA52B" w14:textId="77777777" w:rsidR="00F817BE" w:rsidRDefault="00000000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Учебно-научно-производственное республиканское унитарное предприятие «УНИТЕХПРОМ БГУ» (далее – УП «УНИТЕХПРОМ БГУ»),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220045, г. Минск, ул. Академика Курчатова, 1, к. 10,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телефон/факс </w:t>
      </w:r>
      <w:r>
        <w:rPr>
          <w:rFonts w:ascii="Times New Roman" w:hAnsi="Times New Roman"/>
          <w:bCs/>
          <w:sz w:val="24"/>
          <w:szCs w:val="24"/>
        </w:rPr>
        <w:t xml:space="preserve">+375 (17)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272-09-26, 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>
        <w:r w:rsidR="00F817BE" w:rsidRPr="00E978BD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info@unitehprombsu.by</w:t>
        </w:r>
      </w:hyperlink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675624EE" w14:textId="77777777" w:rsidR="00F817BE" w:rsidRDefault="00F81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6ED3B525" w14:textId="77777777" w:rsidR="00F817BE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необходимости и описание планируемой хозяйственной деятельности</w:t>
      </w:r>
    </w:p>
    <w:p w14:paraId="4AD941DB" w14:textId="77777777" w:rsidR="00F817BE" w:rsidRDefault="00000000">
      <w:pPr>
        <w:pStyle w:val="ad"/>
        <w:spacing w:line="240" w:lineRule="auto"/>
        <w:ind w:firstLine="0"/>
      </w:pPr>
      <w:r>
        <w:t xml:space="preserve">Планируемая деятельность реализуется с целью обеспечения </w:t>
      </w:r>
      <w:r>
        <w:rPr>
          <w:rFonts w:cs="Times New Roman"/>
          <w:szCs w:val="24"/>
        </w:rPr>
        <w:t>ПУ «</w:t>
      </w:r>
      <w:proofErr w:type="spellStart"/>
      <w:r>
        <w:rPr>
          <w:rFonts w:cs="Times New Roman"/>
          <w:szCs w:val="24"/>
        </w:rPr>
        <w:t>Витебскторф</w:t>
      </w:r>
      <w:proofErr w:type="spellEnd"/>
      <w:r>
        <w:rPr>
          <w:rFonts w:cs="Times New Roman"/>
          <w:szCs w:val="24"/>
        </w:rPr>
        <w:t xml:space="preserve">» </w:t>
      </w:r>
      <w:r>
        <w:t>сырьевыми ресурсами и последующего выполнения плановых показателей по добыче торфа согласно программе комплексной модернизации торфяных производств на 2021–2025 гг.</w:t>
      </w:r>
    </w:p>
    <w:p w14:paraId="0BC03A51" w14:textId="77777777" w:rsidR="00F817BE" w:rsidRDefault="00F817BE">
      <w:pPr>
        <w:pStyle w:val="ad"/>
        <w:spacing w:line="240" w:lineRule="auto"/>
        <w:ind w:firstLine="0"/>
        <w:rPr>
          <w:rFonts w:cs="Times New Roman"/>
          <w:spacing w:val="2"/>
          <w:szCs w:val="24"/>
        </w:rPr>
      </w:pPr>
    </w:p>
    <w:p w14:paraId="6889DB0A" w14:textId="77777777" w:rsidR="00F817BE" w:rsidRDefault="00000000">
      <w:pPr>
        <w:pStyle w:val="ad"/>
        <w:spacing w:line="240" w:lineRule="auto"/>
        <w:ind w:firstLine="0"/>
        <w:rPr>
          <w:rFonts w:cs="Times New Roman"/>
          <w:szCs w:val="24"/>
          <w:lang w:val="be-BY"/>
        </w:rPr>
      </w:pPr>
      <w:r>
        <w:rPr>
          <w:rFonts w:cs="Times New Roman"/>
          <w:spacing w:val="2"/>
          <w:szCs w:val="24"/>
        </w:rPr>
        <w:t xml:space="preserve">Планируемая деятельность заключается в разработке участков месторождения «Сидень», ранее предоставленных </w:t>
      </w:r>
      <w:r>
        <w:rPr>
          <w:rFonts w:cs="Times New Roman"/>
          <w:szCs w:val="24"/>
        </w:rPr>
        <w:t>УП «</w:t>
      </w:r>
      <w:proofErr w:type="spellStart"/>
      <w:r>
        <w:rPr>
          <w:rFonts w:cs="Times New Roman"/>
          <w:szCs w:val="24"/>
        </w:rPr>
        <w:t>Витебскоблгаз</w:t>
      </w:r>
      <w:proofErr w:type="spellEnd"/>
      <w:r>
        <w:rPr>
          <w:rFonts w:cs="Times New Roman"/>
          <w:szCs w:val="24"/>
        </w:rPr>
        <w:t>» для добычи торфа</w:t>
      </w:r>
      <w:r>
        <w:rPr>
          <w:rFonts w:cs="Times New Roman"/>
          <w:spacing w:val="2"/>
          <w:szCs w:val="24"/>
        </w:rPr>
        <w:t xml:space="preserve">. </w:t>
      </w:r>
      <w:r>
        <w:rPr>
          <w:szCs w:val="28"/>
        </w:rPr>
        <w:t xml:space="preserve">Площадь территории деятельности в границах проекта составляет 97,8 га, из них на 1-ю очередь строительства (участок 3) приходится 54,0 га, на 2-ю (4 участок) – 43,8 га. </w:t>
      </w:r>
      <w:r>
        <w:rPr>
          <w:rFonts w:cs="Times New Roman"/>
          <w:szCs w:val="24"/>
          <w:lang w:val="be-BY"/>
        </w:rPr>
        <w:t xml:space="preserve">Проектными решениями предусматривается строительство полей добычи торфа, а также устройство сооружений, обеспечивающих добычу торфа в соответствие </w:t>
      </w:r>
      <w:r>
        <w:t>с СТП 03.59-2021 «Добыча торфа фрезерным способом» и действующими «Правилами технической эксплуатации торфопредприятий».</w:t>
      </w:r>
    </w:p>
    <w:p w14:paraId="0BA4EF85" w14:textId="77777777" w:rsidR="00F817BE" w:rsidRDefault="00F817BE">
      <w:pPr>
        <w:pStyle w:val="ad"/>
        <w:spacing w:line="240" w:lineRule="auto"/>
        <w:ind w:firstLine="0"/>
        <w:rPr>
          <w:rFonts w:cs="Times New Roman"/>
          <w:szCs w:val="24"/>
        </w:rPr>
      </w:pPr>
      <w:bookmarkStart w:id="0" w:name="_Hlk155276601"/>
      <w:bookmarkEnd w:id="0"/>
    </w:p>
    <w:p w14:paraId="51856F79" w14:textId="77777777" w:rsidR="00F817BE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месте размещения планируемой хозяйственной деятельности</w:t>
      </w:r>
    </w:p>
    <w:p w14:paraId="07124A9B" w14:textId="1C72693F" w:rsidR="00F817BE" w:rsidRDefault="00000000">
      <w:pPr>
        <w:pStyle w:val="ad"/>
        <w:spacing w:line="240" w:lineRule="auto"/>
        <w:ind w:firstLine="0"/>
        <w:rPr>
          <w:spacing w:val="2"/>
          <w:szCs w:val="24"/>
        </w:rPr>
      </w:pPr>
      <w:r>
        <w:rPr>
          <w:szCs w:val="24"/>
        </w:rPr>
        <w:t xml:space="preserve">Реализацию деятельности планируется осуществить в западной части Шумилинского района, на территории </w:t>
      </w:r>
      <w:proofErr w:type="spellStart"/>
      <w:r>
        <w:rPr>
          <w:spacing w:val="2"/>
          <w:szCs w:val="24"/>
        </w:rPr>
        <w:t>Обольского</w:t>
      </w:r>
      <w:proofErr w:type="spellEnd"/>
      <w:r>
        <w:rPr>
          <w:spacing w:val="2"/>
          <w:szCs w:val="24"/>
        </w:rPr>
        <w:t xml:space="preserve"> сельского совета. Ближайшими населенными пунктами являются д. </w:t>
      </w:r>
      <w:proofErr w:type="spellStart"/>
      <w:r>
        <w:rPr>
          <w:spacing w:val="2"/>
          <w:szCs w:val="24"/>
        </w:rPr>
        <w:t>Купнино</w:t>
      </w:r>
      <w:proofErr w:type="spellEnd"/>
      <w:r>
        <w:rPr>
          <w:spacing w:val="2"/>
          <w:szCs w:val="24"/>
        </w:rPr>
        <w:t>, расположенная в 2,4 км северо-восточнее от границ участка, д. Горовые 2 – в 2,7 км северо-восточнее, д. Шаши – в 3,2 км юго-восточнее</w:t>
      </w:r>
      <w:r w:rsidR="00312B15">
        <w:rPr>
          <w:spacing w:val="2"/>
          <w:szCs w:val="24"/>
        </w:rPr>
        <w:t>.</w:t>
      </w:r>
    </w:p>
    <w:p w14:paraId="63C4C106" w14:textId="77777777" w:rsidR="00F817BE" w:rsidRDefault="00F817BE">
      <w:pPr>
        <w:pStyle w:val="ad"/>
        <w:spacing w:line="240" w:lineRule="auto"/>
        <w:ind w:firstLine="0"/>
        <w:rPr>
          <w:spacing w:val="2"/>
          <w:szCs w:val="24"/>
        </w:rPr>
      </w:pPr>
    </w:p>
    <w:p w14:paraId="0E2DDD2C" w14:textId="77777777" w:rsidR="00F817BE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проведения </w:t>
      </w:r>
      <w:r w:rsidRPr="001B3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общественных обсуждений и направления замечаний и предложений по отчету об ОВОС </w:t>
      </w:r>
      <w:r w:rsidRPr="001B335F">
        <w:rPr>
          <w:rFonts w:ascii="Times New Roman" w:eastAsia="Times New Roman" w:hAnsi="Times New Roman" w:cs="Times New Roman"/>
          <w:sz w:val="24"/>
          <w:szCs w:val="24"/>
          <w:lang w:eastAsia="ru-RU"/>
        </w:rPr>
        <w:t>с 18.02.</w:t>
      </w:r>
      <w:r w:rsidRPr="001B335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2025 </w:t>
      </w:r>
      <w:r w:rsidRPr="001B335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20.03.2025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(включительно).</w:t>
      </w:r>
    </w:p>
    <w:p w14:paraId="108A9A3C" w14:textId="77777777" w:rsidR="00F817BE" w:rsidRDefault="00F8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B9A95" w14:textId="77777777" w:rsidR="00F817BE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Замечания и предложения по отчету об ОВОС в течение объявленного срока можно направлять в:</w:t>
      </w:r>
    </w:p>
    <w:p w14:paraId="5F76151A" w14:textId="70530603" w:rsidR="00F817BE" w:rsidRPr="00E978BD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Шумилинский районный исполнительный комитет, почтовый адрес: 211259, Витебская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Шумилино, ул. Короткина, 10, интернет-сайт: </w:t>
      </w:r>
      <w:hyperlink r:id="rId8">
        <w:r w:rsidR="00F817BE" w:rsidRPr="00E978BD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https://shumilino.vitebsk-region.gov.by/ru/</w:t>
        </w:r>
      </w:hyperlink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Pr="00E978BD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онтактное лицо – </w:t>
      </w:r>
      <w:r w:rsidR="00DC29D3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начальник отдела архитектуры и строительства, жилищно-коммунального хозяйства райисполкома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C29D3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Зенькова Юлия Михайловна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телефон </w:t>
      </w:r>
      <w:r w:rsidR="00DC29D3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 (02130) 5 70 34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DC29D3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факс 8 (02130) 5 70 30 </w:t>
      </w:r>
      <w:proofErr w:type="spellStart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e-mail</w:t>
      </w:r>
      <w:proofErr w:type="spellEnd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9" w:history="1">
        <w:r w:rsidR="003C4298" w:rsidRPr="00E978BD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val="be-BY" w:eastAsia="ru-RU"/>
          </w:rPr>
          <w:t>shumarxik@vitebsk.by</w:t>
        </w:r>
      </w:hyperlink>
      <w:r w:rsidR="003C4298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val="be-BY" w:eastAsia="ru-RU"/>
        </w:rPr>
        <w:t xml:space="preserve">, </w:t>
      </w:r>
      <w:hyperlink r:id="rId10" w:history="1">
        <w:r w:rsidR="003C4298" w:rsidRPr="00E978BD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shumric@vitebsk.by</w:t>
        </w:r>
      </w:hyperlink>
      <w:r w:rsidR="003C4298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val="be-BY" w:eastAsia="ru-RU"/>
        </w:rPr>
        <w:t xml:space="preserve"> </w:t>
      </w:r>
      <w:r w:rsidRPr="00E978BD">
        <w:rPr>
          <w:rFonts w:ascii="Times New Roman" w:hAnsi="Times New Roman" w:cs="Times New Roman"/>
          <w:color w:val="auto"/>
          <w:spacing w:val="1"/>
          <w:sz w:val="24"/>
          <w:szCs w:val="24"/>
          <w:shd w:val="clear" w:color="auto" w:fill="FFFFFF"/>
        </w:rPr>
        <w:t>(с пометкой «Общественные обсуждения»).</w:t>
      </w:r>
    </w:p>
    <w:p w14:paraId="50147184" w14:textId="77777777" w:rsidR="00F817BE" w:rsidRPr="003C4298" w:rsidRDefault="00F8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3B53C472" w14:textId="77777777" w:rsidR="00F817BE" w:rsidRPr="00E978BD" w:rsidRDefault="00000000">
      <w:pPr>
        <w:shd w:val="clear" w:color="auto" w:fill="FFFFFF"/>
        <w:spacing w:after="0" w:line="240" w:lineRule="auto"/>
        <w:jc w:val="both"/>
        <w:rPr>
          <w:color w:val="auto"/>
        </w:rPr>
      </w:pP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2) УП «УНИТЕХПРОМ БГУ», 220045, г. Минск, ул. Академика Курчатова, 1, к. 10, тел./факс </w:t>
      </w:r>
      <w:r w:rsidRPr="00E978BD">
        <w:rPr>
          <w:rFonts w:ascii="Times New Roman" w:hAnsi="Times New Roman"/>
          <w:bCs/>
          <w:color w:val="auto"/>
          <w:sz w:val="24"/>
          <w:szCs w:val="24"/>
        </w:rPr>
        <w:t xml:space="preserve">(+375-17) 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272-09-26, интернет-сайт: </w:t>
      </w:r>
      <w:hyperlink r:id="rId11">
        <w:r w:rsidR="00F817BE" w:rsidRPr="00E978BD">
          <w:rPr>
            <w:rStyle w:val="-"/>
            <w:rFonts w:ascii="Times New Roman" w:hAnsi="Times New Roman"/>
            <w:color w:val="auto"/>
            <w:sz w:val="24"/>
            <w:szCs w:val="24"/>
          </w:rPr>
          <w:t>https:/unitehprom.bsu.by/</w:t>
        </w:r>
      </w:hyperlink>
      <w:r w:rsidRPr="00E978BD">
        <w:rPr>
          <w:rStyle w:val="-"/>
          <w:color w:val="auto"/>
        </w:rPr>
        <w:t>.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Контактное лицо – научный сотрудник – </w:t>
      </w:r>
      <w:proofErr w:type="spellStart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Чубис</w:t>
      </w:r>
      <w:proofErr w:type="spellEnd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Юлия Петровна, телефон 8 (017) 320-04-26, </w:t>
      </w:r>
      <w:proofErr w:type="spellStart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e-mail</w:t>
      </w:r>
      <w:proofErr w:type="spellEnd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12">
        <w:r w:rsidR="00F817BE" w:rsidRPr="00E978BD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еcouniteh@gmail.com</w:t>
        </w:r>
      </w:hyperlink>
      <w:r w:rsidRPr="00E978BD">
        <w:rPr>
          <w:rStyle w:val="-"/>
          <w:rFonts w:ascii="Times New Roman" w:hAnsi="Times New Roman" w:cs="Times New Roman"/>
          <w:color w:val="auto"/>
          <w:sz w:val="24"/>
          <w:szCs w:val="24"/>
        </w:rPr>
        <w:t>.</w:t>
      </w:r>
    </w:p>
    <w:p w14:paraId="17A42E0C" w14:textId="77777777" w:rsidR="00F817BE" w:rsidRPr="00E978BD" w:rsidRDefault="00F8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" w:name="_Hlk98851350"/>
      <w:bookmarkEnd w:id="1"/>
    </w:p>
    <w:p w14:paraId="108733AA" w14:textId="77777777" w:rsidR="00F817BE" w:rsidRPr="00E978BD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978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 отчетом об ОВОС можно ознакомиться:</w:t>
      </w:r>
    </w:p>
    <w:p w14:paraId="2DD5C82A" w14:textId="77777777" w:rsidR="00F817BE" w:rsidRPr="00E978BD" w:rsidRDefault="00000000">
      <w:pPr>
        <w:shd w:val="clear" w:color="auto" w:fill="FFFFFF"/>
        <w:spacing w:after="0" w:line="240" w:lineRule="auto"/>
        <w:jc w:val="both"/>
        <w:rPr>
          <w:color w:val="auto"/>
        </w:rPr>
      </w:pP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 в электронном виде на официальном интернет-сайте Шумилинского районного исполнительного комитета в разделе «Общественные обсуждения»:</w:t>
      </w:r>
      <w:r w:rsidRPr="00E978BD">
        <w:rPr>
          <w:color w:val="auto"/>
        </w:rPr>
        <w:t xml:space="preserve"> </w:t>
      </w:r>
      <w:hyperlink r:id="rId13">
        <w:r w:rsidR="00F817BE" w:rsidRPr="00E978BD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https://shumilino.vitebsk-region.gov.by/ru/izuchmnenie-ru/</w:t>
        </w:r>
      </w:hyperlink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14:paraId="7D6CD111" w14:textId="77777777" w:rsidR="00F817BE" w:rsidRPr="00E978BD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 на бумажном носителе:</w:t>
      </w:r>
    </w:p>
    <w:p w14:paraId="529D62E6" w14:textId="7413AC58" w:rsidR="00F817BE" w:rsidRPr="00E978BD" w:rsidRDefault="00000000">
      <w:pPr>
        <w:shd w:val="clear" w:color="auto" w:fill="FFFFFF"/>
        <w:spacing w:after="0" w:line="240" w:lineRule="auto"/>
        <w:ind w:firstLine="567"/>
        <w:jc w:val="both"/>
        <w:rPr>
          <w:color w:val="auto"/>
        </w:rPr>
      </w:pP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1) в Шумилинском </w:t>
      </w:r>
      <w:r w:rsidRPr="00E978BD">
        <w:rPr>
          <w:rFonts w:ascii="Times New Roman" w:hAnsi="Times New Roman" w:cs="Times New Roman"/>
          <w:color w:val="auto"/>
          <w:spacing w:val="1"/>
          <w:sz w:val="24"/>
          <w:szCs w:val="24"/>
          <w:shd w:val="clear" w:color="auto" w:fill="FFFFFF"/>
        </w:rPr>
        <w:t xml:space="preserve">районном исполнительном комитете, </w:t>
      </w:r>
      <w:proofErr w:type="spellStart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г.п</w:t>
      </w:r>
      <w:proofErr w:type="spellEnd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Шумилино, ул. Короткина, 10,</w:t>
      </w:r>
      <w:r w:rsidRPr="00E978B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E978B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каб</w:t>
      </w:r>
      <w:proofErr w:type="spellEnd"/>
      <w:r w:rsidRPr="00E978B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3C4298" w:rsidRPr="00E978B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229</w:t>
      </w:r>
      <w:r w:rsidRPr="00E978BD">
        <w:rPr>
          <w:rFonts w:ascii="Times New Roman" w:hAnsi="Times New Roman" w:cs="Times New Roman"/>
          <w:color w:val="auto"/>
          <w:spacing w:val="1"/>
          <w:sz w:val="24"/>
          <w:szCs w:val="24"/>
          <w:shd w:val="clear" w:color="auto" w:fill="FFFFFF"/>
        </w:rPr>
        <w:t xml:space="preserve">. </w:t>
      </w:r>
      <w:r w:rsidRPr="00E978BD">
        <w:rPr>
          <w:rFonts w:ascii="Times New Roman" w:hAnsi="Times New Roman" w:cs="Times New Roman"/>
          <w:color w:val="auto"/>
          <w:sz w:val="24"/>
          <w:szCs w:val="24"/>
        </w:rPr>
        <w:t xml:space="preserve">Контактное лицо – </w:t>
      </w:r>
      <w:r w:rsidR="003C4298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начальник отдела архитектуры и строительства, жилищно-коммунального хозяйства райисполкома Зенькова Юлия Михайловна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3C4298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телефон 8 (02130) 5 70 34, факс 8 (02130) 5 70 30</w:t>
      </w:r>
      <w:r w:rsidR="00B81F1A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3C4298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="003C4298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e-mail</w:t>
      </w:r>
      <w:proofErr w:type="spellEnd"/>
      <w:r w:rsidR="003C4298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14" w:history="1">
        <w:r w:rsidR="003C4298" w:rsidRPr="00E978BD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val="be-BY" w:eastAsia="ru-RU"/>
          </w:rPr>
          <w:t>shumarxik@vitebsk.by</w:t>
        </w:r>
      </w:hyperlink>
      <w:r w:rsidR="003C4298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val="be-BY" w:eastAsia="ru-RU"/>
        </w:rPr>
        <w:t xml:space="preserve">, </w:t>
      </w:r>
      <w:hyperlink r:id="rId15" w:history="1">
        <w:r w:rsidR="003C4298" w:rsidRPr="00E978BD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shumric@vitebsk.by</w:t>
        </w:r>
      </w:hyperlink>
      <w:r w:rsidRPr="00E978BD">
        <w:rPr>
          <w:rFonts w:ascii="Times New Roman" w:hAnsi="Times New Roman" w:cs="Times New Roman"/>
          <w:color w:val="auto"/>
          <w:spacing w:val="1"/>
          <w:sz w:val="24"/>
          <w:szCs w:val="24"/>
        </w:rPr>
        <w:t>.</w:t>
      </w:r>
    </w:p>
    <w:p w14:paraId="3897A209" w14:textId="65B1FC7C" w:rsidR="003C4298" w:rsidRPr="00E978BD" w:rsidRDefault="00000000" w:rsidP="003C42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978BD">
        <w:rPr>
          <w:rFonts w:ascii="Times New Roman" w:hAnsi="Times New Roman" w:cs="Times New Roman"/>
          <w:color w:val="auto"/>
          <w:sz w:val="24"/>
          <w:szCs w:val="24"/>
        </w:rPr>
        <w:t xml:space="preserve">2) в ПТ и ПТ </w:t>
      </w:r>
      <w:proofErr w:type="spellStart"/>
      <w:r w:rsidRPr="00E978BD">
        <w:rPr>
          <w:rFonts w:ascii="Times New Roman" w:hAnsi="Times New Roman" w:cs="Times New Roman"/>
          <w:color w:val="auto"/>
          <w:sz w:val="24"/>
          <w:szCs w:val="24"/>
        </w:rPr>
        <w:t>г.п</w:t>
      </w:r>
      <w:proofErr w:type="spellEnd"/>
      <w:r w:rsidRPr="00E978B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E978BD">
        <w:rPr>
          <w:rFonts w:ascii="Times New Roman" w:hAnsi="Times New Roman" w:cs="Times New Roman"/>
          <w:color w:val="auto"/>
          <w:sz w:val="24"/>
          <w:szCs w:val="24"/>
        </w:rPr>
        <w:t>Оболь</w:t>
      </w:r>
      <w:proofErr w:type="spellEnd"/>
      <w:r w:rsidRPr="00E978BD">
        <w:rPr>
          <w:rFonts w:ascii="Times New Roman" w:hAnsi="Times New Roman" w:cs="Times New Roman"/>
          <w:color w:val="auto"/>
          <w:sz w:val="24"/>
          <w:szCs w:val="24"/>
        </w:rPr>
        <w:t xml:space="preserve"> ПУ «</w:t>
      </w:r>
      <w:proofErr w:type="spellStart"/>
      <w:r w:rsidRPr="00E978BD">
        <w:rPr>
          <w:rFonts w:ascii="Times New Roman" w:hAnsi="Times New Roman" w:cs="Times New Roman"/>
          <w:color w:val="auto"/>
          <w:sz w:val="24"/>
          <w:szCs w:val="24"/>
        </w:rPr>
        <w:t>Витебскторф</w:t>
      </w:r>
      <w:proofErr w:type="spellEnd"/>
      <w:r w:rsidRPr="00E978BD">
        <w:rPr>
          <w:rFonts w:ascii="Times New Roman" w:hAnsi="Times New Roman" w:cs="Times New Roman"/>
          <w:color w:val="auto"/>
          <w:sz w:val="24"/>
          <w:szCs w:val="24"/>
        </w:rPr>
        <w:t xml:space="preserve">», Шумилинский район, </w:t>
      </w:r>
      <w:proofErr w:type="spellStart"/>
      <w:r w:rsidRPr="00E978BD">
        <w:rPr>
          <w:rFonts w:ascii="Times New Roman" w:hAnsi="Times New Roman" w:cs="Times New Roman"/>
          <w:color w:val="auto"/>
          <w:sz w:val="24"/>
          <w:szCs w:val="24"/>
        </w:rPr>
        <w:t>г.п</w:t>
      </w:r>
      <w:proofErr w:type="spellEnd"/>
      <w:r w:rsidRPr="00E978B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E978BD">
        <w:rPr>
          <w:rFonts w:ascii="Times New Roman" w:hAnsi="Times New Roman" w:cs="Times New Roman"/>
          <w:color w:val="auto"/>
          <w:sz w:val="24"/>
          <w:szCs w:val="24"/>
        </w:rPr>
        <w:t>Оболь</w:t>
      </w:r>
      <w:proofErr w:type="spellEnd"/>
      <w:r w:rsidRPr="00E978BD">
        <w:rPr>
          <w:rFonts w:ascii="Times New Roman" w:hAnsi="Times New Roman" w:cs="Times New Roman"/>
          <w:color w:val="auto"/>
          <w:sz w:val="24"/>
          <w:szCs w:val="24"/>
        </w:rPr>
        <w:t>, Фабричная, дом</w:t>
      </w:r>
      <w:r w:rsidR="003C4298" w:rsidRPr="00E978B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978BD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3C4298" w:rsidRPr="00E978B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978BD">
        <w:rPr>
          <w:rFonts w:ascii="Times New Roman" w:hAnsi="Times New Roman" w:cs="Times New Roman"/>
          <w:color w:val="auto"/>
          <w:sz w:val="24"/>
          <w:szCs w:val="24"/>
        </w:rPr>
        <w:t xml:space="preserve"> К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онтактное лицо – </w:t>
      </w:r>
      <w:proofErr w:type="gramStart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мастер</w:t>
      </w:r>
      <w:r w:rsidR="003C4298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Ножникова</w:t>
      </w:r>
      <w:proofErr w:type="spellEnd"/>
      <w:proofErr w:type="gramEnd"/>
      <w:r w:rsidR="003C4298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Галина </w:t>
      </w:r>
      <w:r w:rsidR="003C4298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Леонидовна, </w:t>
      </w:r>
      <w:r w:rsidR="003C4298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телефон +375 29 248 51 19, </w:t>
      </w:r>
    </w:p>
    <w:p w14:paraId="7AE7F6C8" w14:textId="007C38B2" w:rsidR="00F817BE" w:rsidRPr="00E978BD" w:rsidRDefault="00000000" w:rsidP="003C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proofErr w:type="gramStart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e-mail :</w:t>
      </w:r>
      <w:proofErr w:type="gramEnd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Pr="00E978BD">
        <w:rPr>
          <w:rStyle w:val="-"/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prudiv@torfobl.oblgas.by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.</w:t>
      </w:r>
    </w:p>
    <w:p w14:paraId="2FF33FB5" w14:textId="77777777" w:rsidR="00F817BE" w:rsidRPr="00E978BD" w:rsidRDefault="00F8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</w:p>
    <w:p w14:paraId="21DFCFB5" w14:textId="77777777" w:rsidR="00F817BE" w:rsidRPr="00E978BD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978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Местный исполнительный и распорядительный орган, ответственный за принятие решения в отношении хозяйственной деятельности:</w:t>
      </w:r>
    </w:p>
    <w:p w14:paraId="22301B23" w14:textId="27C3AFAF" w:rsidR="00F817BE" w:rsidRPr="00E978BD" w:rsidRDefault="00000000">
      <w:pPr>
        <w:jc w:val="both"/>
        <w:rPr>
          <w:color w:val="auto"/>
        </w:rPr>
      </w:pP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Шумилинский районный исполнительный комитет, </w:t>
      </w:r>
      <w:r w:rsidRPr="00E978BD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>ю</w:t>
      </w:r>
      <w:r w:rsidRPr="00E978BD">
        <w:rPr>
          <w:rFonts w:ascii="Times New Roman" w:hAnsi="Times New Roman"/>
          <w:color w:val="auto"/>
          <w:spacing w:val="2"/>
          <w:sz w:val="24"/>
          <w:szCs w:val="24"/>
        </w:rPr>
        <w:t xml:space="preserve">ридический и 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почтовый адрес: 211259, Витебская область, </w:t>
      </w:r>
      <w:proofErr w:type="spellStart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г.п</w:t>
      </w:r>
      <w:proofErr w:type="spellEnd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Шумилино, ул. Короткина, 10, </w:t>
      </w:r>
      <w:r w:rsidRPr="00E978BD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 xml:space="preserve">телефон: 8 (02130) 5-70-45, </w:t>
      </w:r>
      <w:r w:rsidR="00B81F1A" w:rsidRPr="00E978BD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 xml:space="preserve">5 70 34, </w:t>
      </w:r>
      <w:r w:rsidRPr="00E978BD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 xml:space="preserve">факс: 8 (02130) </w:t>
      </w:r>
      <w:r w:rsidR="00B81F1A" w:rsidRPr="00E978BD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>5 70 30</w:t>
      </w:r>
      <w:r w:rsidRPr="00E978BD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 xml:space="preserve">, 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интернет-сайт: </w:t>
      </w:r>
      <w:hyperlink r:id="rId16">
        <w:r w:rsidR="00F817BE" w:rsidRPr="00E978BD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https://shumilino.vitebsk-region.gov.by/ru/</w:t>
        </w:r>
      </w:hyperlink>
      <w:r w:rsidRPr="00E978B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E978BD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>е-</w:t>
      </w:r>
      <w:proofErr w:type="spellStart"/>
      <w:r w:rsidRPr="00E978BD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>mail</w:t>
      </w:r>
      <w:proofErr w:type="spellEnd"/>
      <w:r w:rsidRPr="00E978BD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 xml:space="preserve">: </w:t>
      </w:r>
      <w:hyperlink r:id="rId17">
        <w:r w:rsidR="00F817BE" w:rsidRPr="00E978BD">
          <w:rPr>
            <w:rStyle w:val="-"/>
            <w:rFonts w:ascii="Times New Roman" w:eastAsia="Times New Roman" w:hAnsi="Times New Roman" w:cs="Times New Roman"/>
            <w:color w:val="auto"/>
            <w:spacing w:val="1"/>
            <w:sz w:val="24"/>
            <w:szCs w:val="24"/>
            <w:highlight w:val="white"/>
            <w:lang w:eastAsia="ru-RU"/>
          </w:rPr>
          <w:t>shumric@vitebsk.by</w:t>
        </w:r>
      </w:hyperlink>
      <w:r w:rsidR="00B81F1A" w:rsidRPr="00E978BD">
        <w:rPr>
          <w:color w:val="auto"/>
        </w:rPr>
        <w:t>,</w:t>
      </w:r>
      <w:r w:rsidR="00B81F1A" w:rsidRPr="00E978B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be-BY" w:eastAsia="ru-RU"/>
        </w:rPr>
        <w:t xml:space="preserve"> </w:t>
      </w:r>
      <w:hyperlink r:id="rId18" w:history="1">
        <w:r w:rsidR="00B81F1A" w:rsidRPr="00E978BD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val="be-BY" w:eastAsia="ru-RU"/>
          </w:rPr>
          <w:t>shumarxik@vitebsk.by</w:t>
        </w:r>
      </w:hyperlink>
      <w:r w:rsidR="00B81F1A" w:rsidRPr="00E978BD">
        <w:rPr>
          <w:color w:val="auto"/>
        </w:rPr>
        <w:t xml:space="preserve"> </w:t>
      </w:r>
      <w:r w:rsidRPr="00E978BD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shd w:val="clear" w:color="auto" w:fill="FFFFFF"/>
          <w:lang w:eastAsia="ru-RU"/>
        </w:rPr>
        <w:t>.</w:t>
      </w:r>
    </w:p>
    <w:p w14:paraId="2A8DD306" w14:textId="77777777" w:rsidR="00F817BE" w:rsidRPr="00E978BD" w:rsidRDefault="00F817BE">
      <w:pPr>
        <w:pStyle w:val="a8"/>
        <w:spacing w:after="0" w:line="240" w:lineRule="auto"/>
        <w:contextualSpacing/>
        <w:jc w:val="both"/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</w:pPr>
    </w:p>
    <w:p w14:paraId="1DE567B2" w14:textId="77777777" w:rsidR="00F817BE" w:rsidRPr="00E978BD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978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Заявление о необходимости проведения собрания можно направлять в течение 10 рабочих дней 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18.02.</w:t>
      </w:r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2025 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г. по 03.03.2025 г. (включительно) в:</w:t>
      </w:r>
    </w:p>
    <w:p w14:paraId="04C7DB54" w14:textId="282F915B" w:rsidR="00F817BE" w:rsidRPr="00E978BD" w:rsidRDefault="00000000">
      <w:pPr>
        <w:shd w:val="clear" w:color="auto" w:fill="FFFFFF"/>
        <w:spacing w:after="0" w:line="240" w:lineRule="auto"/>
        <w:jc w:val="both"/>
        <w:rPr>
          <w:color w:val="auto"/>
        </w:rPr>
      </w:pPr>
      <w:r w:rsidRPr="00E978BD">
        <w:rPr>
          <w:rFonts w:ascii="Times New Roman" w:hAnsi="Times New Roman" w:cs="Times New Roman"/>
          <w:color w:val="auto"/>
          <w:spacing w:val="1"/>
          <w:sz w:val="24"/>
          <w:szCs w:val="24"/>
          <w:shd w:val="clear" w:color="auto" w:fill="FFFFFF"/>
        </w:rPr>
        <w:t>Шумилинский районный исполнительный комитет,</w:t>
      </w:r>
      <w:r w:rsidRPr="00E978B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211259, Витебская область, </w:t>
      </w:r>
      <w:proofErr w:type="spellStart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г.п</w:t>
      </w:r>
      <w:proofErr w:type="spellEnd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Шумилино, ул. Короткина, 10</w:t>
      </w:r>
      <w:r w:rsidRPr="00E978B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Pr="00E978BD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 xml:space="preserve"> 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интернет-сайт: интернет-сайт: </w:t>
      </w:r>
      <w:hyperlink r:id="rId19">
        <w:r w:rsidR="00F817BE" w:rsidRPr="00E978BD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https://shumilino.vitebsk-region.gov.by/ru/</w:t>
        </w:r>
      </w:hyperlink>
      <w:r w:rsidRPr="00E978BD">
        <w:rPr>
          <w:rFonts w:ascii="Times New Roman" w:hAnsi="Times New Roman" w:cs="Times New Roman"/>
          <w:color w:val="auto"/>
          <w:sz w:val="24"/>
          <w:szCs w:val="24"/>
        </w:rPr>
        <w:t xml:space="preserve">. Контактное лицо – </w:t>
      </w:r>
      <w:r w:rsidR="00B81F1A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начальник отдела архитектуры и строительства, жилищно-коммунального хозяйства райисполкома Зенькова Юлия Михайловна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B81F1A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телефон 8 (02130) 5 70 34, факс 8 (02130) 5 70 30, </w:t>
      </w:r>
      <w:proofErr w:type="spellStart"/>
      <w:r w:rsidR="00B81F1A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e-mail</w:t>
      </w:r>
      <w:proofErr w:type="spellEnd"/>
      <w:r w:rsidR="00B81F1A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20" w:history="1">
        <w:r w:rsidR="00B81F1A" w:rsidRPr="00E978BD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val="be-BY" w:eastAsia="ru-RU"/>
          </w:rPr>
          <w:t>shumarxik@vitebsk.by</w:t>
        </w:r>
      </w:hyperlink>
      <w:r w:rsidR="00B81F1A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val="be-BY" w:eastAsia="ru-RU"/>
        </w:rPr>
        <w:t xml:space="preserve">, </w:t>
      </w:r>
      <w:hyperlink r:id="rId21" w:history="1">
        <w:r w:rsidR="00B81F1A" w:rsidRPr="00E978BD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shumric@vitebsk.by</w:t>
        </w:r>
      </w:hyperlink>
      <w:r w:rsidRPr="00E978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78BD">
        <w:rPr>
          <w:rFonts w:ascii="Times New Roman" w:hAnsi="Times New Roman" w:cs="Times New Roman"/>
          <w:color w:val="auto"/>
          <w:spacing w:val="1"/>
          <w:sz w:val="24"/>
          <w:szCs w:val="24"/>
          <w:shd w:val="clear" w:color="auto" w:fill="FFFFFF"/>
        </w:rPr>
        <w:t>(с пометкой «Общественные обсуждения»).</w:t>
      </w:r>
    </w:p>
    <w:p w14:paraId="0235D9D2" w14:textId="77777777" w:rsidR="00F817BE" w:rsidRPr="00E978BD" w:rsidRDefault="00F8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6F1F885" w14:textId="631A2E5D" w:rsidR="00F817BE" w:rsidRPr="00E978BD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случае </w:t>
      </w:r>
      <w:r w:rsidR="00B81F1A"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поступления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заявления от общественности о необходимости проведения собрания по обсуждению отчета об ОВОС, дата и место его проведения будут сообщены в течение пяти рабочих дней со дня обращения, посредством размещения объявления на сайте Шумилинского районного исполнительного комитета, а также публикации в районной газете «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val="be-BY" w:eastAsia="ru-RU"/>
        </w:rPr>
        <w:t>Герой працы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».</w:t>
      </w:r>
    </w:p>
    <w:p w14:paraId="6BD7FF1A" w14:textId="77777777" w:rsidR="00F817BE" w:rsidRPr="00E978BD" w:rsidRDefault="00F8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86271CB" w14:textId="77777777" w:rsidR="00F817BE" w:rsidRPr="00E978BD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978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Заявление о намерении проведения общественной экологической экспертизы можно направить в течение 10 рабочих дней 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18.02.</w:t>
      </w:r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2025 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г. по 03.03.2025 г. (включительно) в:</w:t>
      </w:r>
    </w:p>
    <w:p w14:paraId="53B46192" w14:textId="381D3B9A" w:rsidR="00F817BE" w:rsidRPr="00E978BD" w:rsidRDefault="00000000">
      <w:pPr>
        <w:shd w:val="clear" w:color="auto" w:fill="FFFFFF"/>
        <w:spacing w:after="0" w:line="240" w:lineRule="auto"/>
        <w:jc w:val="both"/>
        <w:rPr>
          <w:color w:val="auto"/>
        </w:rPr>
      </w:pPr>
      <w:r w:rsidRPr="00E978BD">
        <w:rPr>
          <w:rFonts w:ascii="Times New Roman" w:hAnsi="Times New Roman" w:cs="Times New Roman"/>
          <w:color w:val="auto"/>
          <w:sz w:val="24"/>
          <w:szCs w:val="24"/>
        </w:rPr>
        <w:t>УП «</w:t>
      </w:r>
      <w:proofErr w:type="spellStart"/>
      <w:r w:rsidRPr="00E978BD">
        <w:rPr>
          <w:rFonts w:ascii="Times New Roman" w:hAnsi="Times New Roman" w:cs="Times New Roman"/>
          <w:color w:val="auto"/>
          <w:sz w:val="24"/>
          <w:szCs w:val="24"/>
        </w:rPr>
        <w:t>Витебскоблгаз</w:t>
      </w:r>
      <w:proofErr w:type="spellEnd"/>
      <w:r w:rsidRPr="00E978BD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E978B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E978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78BD">
        <w:rPr>
          <w:rFonts w:ascii="Times New Roman" w:hAnsi="Times New Roman" w:cs="Times New Roman"/>
          <w:color w:val="auto"/>
          <w:spacing w:val="2"/>
          <w:sz w:val="24"/>
          <w:szCs w:val="24"/>
        </w:rPr>
        <w:t>Юридический и почтовый адрес: 210029, г. Витебск, ул. Правды, 36;</w:t>
      </w:r>
      <w:r w:rsidRPr="00E978B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телефон (8-0212) 49-36-10, факс (8-0212) 37-03-00,</w:t>
      </w:r>
      <w:r w:rsidRPr="00E978BD">
        <w:rPr>
          <w:rFonts w:ascii="Times New Roman" w:hAnsi="Times New Roman" w:cs="Times New Roman"/>
          <w:color w:val="auto"/>
          <w:sz w:val="24"/>
          <w:szCs w:val="24"/>
        </w:rPr>
        <w:t xml:space="preserve"> е-</w:t>
      </w:r>
      <w:proofErr w:type="spellStart"/>
      <w:r w:rsidRPr="00E978BD">
        <w:rPr>
          <w:rFonts w:ascii="Times New Roman" w:hAnsi="Times New Roman" w:cs="Times New Roman"/>
          <w:color w:val="auto"/>
          <w:sz w:val="24"/>
          <w:szCs w:val="24"/>
        </w:rPr>
        <w:t>mail</w:t>
      </w:r>
      <w:proofErr w:type="spellEnd"/>
      <w:r w:rsidRPr="00E978BD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hyperlink r:id="rId22">
        <w:r w:rsidR="00F817BE" w:rsidRPr="00E978BD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info@oblgas.by</w:t>
        </w:r>
      </w:hyperlink>
      <w:r w:rsidRPr="00E978B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E978BD">
        <w:rPr>
          <w:rFonts w:ascii="Times New Roman" w:hAnsi="Times New Roman" w:cs="Times New Roman"/>
          <w:color w:val="auto"/>
          <w:sz w:val="24"/>
          <w:szCs w:val="24"/>
        </w:rPr>
        <w:t xml:space="preserve"> К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онтактное лицо – ведущий инженер </w:t>
      </w:r>
      <w:proofErr w:type="spellStart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Любачка</w:t>
      </w:r>
      <w:proofErr w:type="spellEnd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Олег Леонидович, телефон: 8 0212 49 36 08, </w:t>
      </w:r>
      <w:proofErr w:type="spellStart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e-mail</w:t>
      </w:r>
      <w:proofErr w:type="spellEnd"/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E978BD">
        <w:rPr>
          <w:rStyle w:val="-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lyubachkaole@oblgas.by.</w:t>
      </w:r>
    </w:p>
    <w:p w14:paraId="4A0FFC4C" w14:textId="77777777" w:rsidR="00F817BE" w:rsidRPr="00E978BD" w:rsidRDefault="00F81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24EDCC7" w14:textId="4D4D3783" w:rsidR="00F817BE" w:rsidRPr="00E978BD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E978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Заявления, поданные после указанных сроков, </w:t>
      </w:r>
      <w:r w:rsidR="00E44B83" w:rsidRPr="00E978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рассмотрению не подлежат</w:t>
      </w:r>
      <w:r w:rsidRPr="00E978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.</w:t>
      </w:r>
    </w:p>
    <w:p w14:paraId="0678B116" w14:textId="77777777" w:rsidR="00F817BE" w:rsidRPr="00E978BD" w:rsidRDefault="00F8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5F2E56F5" w14:textId="77777777" w:rsidR="00F817BE" w:rsidRPr="00E978BD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978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Место и дата опубликования уведомления:</w:t>
      </w:r>
    </w:p>
    <w:p w14:paraId="0FCAD72A" w14:textId="71EB30CB" w:rsidR="00F817BE" w:rsidRPr="00E978BD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</w:pP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– в </w:t>
      </w:r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печатных СМИ – газета </w:t>
      </w:r>
      <w:bookmarkStart w:id="2" w:name="_Hlk74816407"/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«</w:t>
      </w:r>
      <w:r w:rsidRPr="00E978BD">
        <w:rPr>
          <w:rFonts w:ascii="Times New Roman" w:eastAsia="Times New Roman" w:hAnsi="Times New Roman" w:cs="Times New Roman"/>
          <w:color w:val="auto"/>
          <w:sz w:val="24"/>
          <w:szCs w:val="24"/>
          <w:lang w:val="be-BY" w:eastAsia="ru-RU"/>
        </w:rPr>
        <w:t>Герой працы</w:t>
      </w:r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»</w:t>
      </w:r>
      <w:bookmarkEnd w:id="2"/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 </w:t>
      </w:r>
      <w:r w:rsidR="00ED430B"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выпуск </w:t>
      </w:r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от </w:t>
      </w:r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be-BY" w:eastAsia="ru-RU"/>
        </w:rPr>
        <w:t>18</w:t>
      </w:r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.02.2025 г.</w:t>
      </w:r>
    </w:p>
    <w:p w14:paraId="73AD17C8" w14:textId="44B19D9A" w:rsidR="00F817BE" w:rsidRPr="00E978BD" w:rsidRDefault="00000000">
      <w:pPr>
        <w:shd w:val="clear" w:color="auto" w:fill="FFFFFF"/>
        <w:spacing w:after="0" w:line="240" w:lineRule="auto"/>
        <w:jc w:val="both"/>
        <w:rPr>
          <w:color w:val="auto"/>
        </w:rPr>
      </w:pPr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– в электронном виде – </w:t>
      </w:r>
      <w:r w:rsidR="00ED430B"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18.02.2025 г. </w:t>
      </w:r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на сайте </w:t>
      </w:r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be-BY" w:eastAsia="ru-RU"/>
        </w:rPr>
        <w:t>Шумилинского</w:t>
      </w:r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 районного исполнительного комитета </w:t>
      </w:r>
      <w:bookmarkStart w:id="3" w:name="_Hlk74816629"/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в разделе </w:t>
      </w:r>
      <w:bookmarkEnd w:id="3"/>
      <w:r w:rsidRPr="00E978B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«Общественные обсуждения»: </w:t>
      </w:r>
      <w:hyperlink r:id="rId23">
        <w:r w:rsidR="00F817BE" w:rsidRPr="00E978BD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https://shumilino.vitebsk-region.gov.by/ru/izuchmnenie-ru/</w:t>
        </w:r>
      </w:hyperlink>
      <w:r w:rsidRPr="00E978BD">
        <w:rPr>
          <w:rStyle w:val="-"/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 </w:t>
      </w:r>
    </w:p>
    <w:sectPr w:rsidR="00F817BE" w:rsidRPr="00E978BD">
      <w:pgSz w:w="11906" w:h="16838"/>
      <w:pgMar w:top="1135" w:right="851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BA0BD" w14:textId="77777777" w:rsidR="00915EB0" w:rsidRDefault="00915EB0" w:rsidP="001B335F">
      <w:pPr>
        <w:spacing w:after="0" w:line="240" w:lineRule="auto"/>
      </w:pPr>
      <w:r>
        <w:separator/>
      </w:r>
    </w:p>
  </w:endnote>
  <w:endnote w:type="continuationSeparator" w:id="0">
    <w:p w14:paraId="2AAC92DD" w14:textId="77777777" w:rsidR="00915EB0" w:rsidRDefault="00915EB0" w:rsidP="001B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C082B" w14:textId="77777777" w:rsidR="00915EB0" w:rsidRDefault="00915EB0" w:rsidP="001B335F">
      <w:pPr>
        <w:spacing w:after="0" w:line="240" w:lineRule="auto"/>
      </w:pPr>
      <w:r>
        <w:separator/>
      </w:r>
    </w:p>
  </w:footnote>
  <w:footnote w:type="continuationSeparator" w:id="0">
    <w:p w14:paraId="60108F4C" w14:textId="77777777" w:rsidR="00915EB0" w:rsidRDefault="00915EB0" w:rsidP="001B3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BE"/>
    <w:rsid w:val="001B335F"/>
    <w:rsid w:val="001C115B"/>
    <w:rsid w:val="00312B15"/>
    <w:rsid w:val="003C4298"/>
    <w:rsid w:val="004D6165"/>
    <w:rsid w:val="00811CBA"/>
    <w:rsid w:val="00913982"/>
    <w:rsid w:val="00915EB0"/>
    <w:rsid w:val="00B81F1A"/>
    <w:rsid w:val="00DC29D3"/>
    <w:rsid w:val="00E44B83"/>
    <w:rsid w:val="00E978BD"/>
    <w:rsid w:val="00ED430B"/>
    <w:rsid w:val="00F1503F"/>
    <w:rsid w:val="00F817BE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7701"/>
  <w15:docId w15:val="{83326391-A671-4F5F-90DF-5FDC51D9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6C2"/>
    <w:pPr>
      <w:suppressAutoHyphens/>
      <w:spacing w:after="160" w:line="259" w:lineRule="auto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1F42E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F42E2"/>
    <w:rPr>
      <w:color w:val="0000FF"/>
      <w:u w:val="single"/>
    </w:rPr>
  </w:style>
  <w:style w:type="character" w:styleId="a3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a4"/>
    <w:uiPriority w:val="9"/>
    <w:semiHidden/>
    <w:qFormat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3D5FAF"/>
    <w:rPr>
      <w:color w:val="605E5C"/>
      <w:shd w:val="clear" w:color="auto" w:fill="E1DFDD"/>
    </w:rPr>
  </w:style>
  <w:style w:type="character" w:customStyle="1" w:styleId="a4">
    <w:name w:val="Основной текст_"/>
    <w:basedOn w:val="a0"/>
    <w:link w:val="50"/>
    <w:qFormat/>
    <w:rsid w:val="00552CD3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styleId="a5">
    <w:name w:val="Unresolved Mention"/>
    <w:basedOn w:val="a0"/>
    <w:uiPriority w:val="99"/>
    <w:semiHidden/>
    <w:unhideWhenUsed/>
    <w:qFormat/>
    <w:rsid w:val="00FB5712"/>
    <w:rPr>
      <w:color w:val="605E5C"/>
      <w:shd w:val="clear" w:color="auto" w:fill="E1DFDD"/>
    </w:rPr>
  </w:style>
  <w:style w:type="character" w:customStyle="1" w:styleId="a6">
    <w:name w:val="Основной текст Знак"/>
    <w:basedOn w:val="a0"/>
    <w:uiPriority w:val="99"/>
    <w:qFormat/>
    <w:rsid w:val="00566669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8">
    <w:name w:val="Body Text"/>
    <w:basedOn w:val="a"/>
    <w:uiPriority w:val="99"/>
    <w:rsid w:val="0056666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Normal (Web)"/>
    <w:basedOn w:val="a"/>
    <w:uiPriority w:val="99"/>
    <w:semiHidden/>
    <w:unhideWhenUsed/>
    <w:qFormat/>
    <w:rsid w:val="001F42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елНИЦ"/>
    <w:qFormat/>
    <w:rsid w:val="00601F46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 w:cs="Arial"/>
      <w:color w:val="00000A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D75BAB"/>
    <w:pPr>
      <w:ind w:left="720"/>
      <w:contextualSpacing/>
    </w:pPr>
  </w:style>
  <w:style w:type="paragraph" w:customStyle="1" w:styleId="51">
    <w:name w:val="Основной текст5"/>
    <w:basedOn w:val="a"/>
    <w:qFormat/>
    <w:rsid w:val="00552CD3"/>
    <w:pPr>
      <w:widowControl w:val="0"/>
      <w:shd w:val="clear" w:color="auto" w:fill="FFFFFF"/>
      <w:spacing w:after="240" w:line="331" w:lineRule="exact"/>
      <w:ind w:hanging="320"/>
    </w:pPr>
    <w:rPr>
      <w:rFonts w:ascii="Times New Roman" w:eastAsia="Times New Roman" w:hAnsi="Times New Roman" w:cs="Times New Roman"/>
      <w:spacing w:val="1"/>
    </w:rPr>
  </w:style>
  <w:style w:type="character" w:styleId="af">
    <w:name w:val="Hyperlink"/>
    <w:basedOn w:val="a0"/>
    <w:uiPriority w:val="99"/>
    <w:unhideWhenUsed/>
    <w:rsid w:val="003C4298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1B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B335F"/>
    <w:rPr>
      <w:color w:val="00000A"/>
      <w:sz w:val="22"/>
    </w:rPr>
  </w:style>
  <w:style w:type="paragraph" w:styleId="af2">
    <w:name w:val="footer"/>
    <w:basedOn w:val="a"/>
    <w:link w:val="af3"/>
    <w:uiPriority w:val="99"/>
    <w:unhideWhenUsed/>
    <w:rsid w:val="001B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B335F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milino.vitebsk-region.gov.by/ru/" TargetMode="External"/><Relationship Id="rId13" Type="http://schemas.openxmlformats.org/officeDocument/2006/relationships/hyperlink" Target="https://shumilino.vitebsk-region.gov.by/ru/izuchmnenie-ru/" TargetMode="External"/><Relationship Id="rId18" Type="http://schemas.openxmlformats.org/officeDocument/2006/relationships/hyperlink" Target="mailto:shumarxik@vitebsk.b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humric@vitebsk.by" TargetMode="External"/><Relationship Id="rId7" Type="http://schemas.openxmlformats.org/officeDocument/2006/relationships/hyperlink" Target="mailto:info@unitehprombsu.by" TargetMode="External"/><Relationship Id="rId12" Type="http://schemas.openxmlformats.org/officeDocument/2006/relationships/hyperlink" Target="mailto:&#1077;couniteh@gmail.com" TargetMode="External"/><Relationship Id="rId17" Type="http://schemas.openxmlformats.org/officeDocument/2006/relationships/hyperlink" Target="mailto:shumric@vitebsk.by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humilino.vitebsk-region.gov.by/ru/" TargetMode="External"/><Relationship Id="rId20" Type="http://schemas.openxmlformats.org/officeDocument/2006/relationships/hyperlink" Target="mailto:shumarxik@vitebsk.by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oblgas.by" TargetMode="External"/><Relationship Id="rId11" Type="http://schemas.openxmlformats.org/officeDocument/2006/relationships/hyperlink" Target="https://geo.bsu.by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humric@vitebsk.by" TargetMode="External"/><Relationship Id="rId23" Type="http://schemas.openxmlformats.org/officeDocument/2006/relationships/hyperlink" Target="https://shumilino.vitebsk-region.gov.by/ru/izuchmnenie-ru/" TargetMode="External"/><Relationship Id="rId10" Type="http://schemas.openxmlformats.org/officeDocument/2006/relationships/hyperlink" Target="mailto:shumric@vitebsk.by" TargetMode="External"/><Relationship Id="rId19" Type="http://schemas.openxmlformats.org/officeDocument/2006/relationships/hyperlink" Target="https://shumilino.vitebsk-region.gov.by/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humarxik@vitebsk.by" TargetMode="External"/><Relationship Id="rId14" Type="http://schemas.openxmlformats.org/officeDocument/2006/relationships/hyperlink" Target="mailto:shumarxik@vitebsk.by" TargetMode="External"/><Relationship Id="rId22" Type="http://schemas.openxmlformats.org/officeDocument/2006/relationships/hyperlink" Target="mailto:info@oblga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dc:description/>
  <cp:lastModifiedBy>Пользователь</cp:lastModifiedBy>
  <cp:revision>25</cp:revision>
  <cp:lastPrinted>2022-10-24T10:53:00Z</cp:lastPrinted>
  <dcterms:created xsi:type="dcterms:W3CDTF">2024-05-23T14:38:00Z</dcterms:created>
  <dcterms:modified xsi:type="dcterms:W3CDTF">2025-02-10T10:03:00Z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