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80D9B" w14:textId="020DCF16" w:rsidR="00090F42" w:rsidRPr="00BF3FED" w:rsidRDefault="00266240" w:rsidP="00BF3F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F3FED">
        <w:rPr>
          <w:rFonts w:ascii="Times New Roman" w:hAnsi="Times New Roman" w:cs="Times New Roman"/>
          <w:b/>
          <w:sz w:val="30"/>
          <w:szCs w:val="30"/>
        </w:rPr>
        <w:t>Информация о нарушениях бюджетного и иного закон</w:t>
      </w:r>
      <w:r w:rsidR="00D138EB" w:rsidRPr="00BF3FED">
        <w:rPr>
          <w:rFonts w:ascii="Times New Roman" w:hAnsi="Times New Roman" w:cs="Times New Roman"/>
          <w:b/>
          <w:sz w:val="30"/>
          <w:szCs w:val="30"/>
        </w:rPr>
        <w:t>одательства, выявленных</w:t>
      </w:r>
      <w:r w:rsidRPr="00BF3FED">
        <w:rPr>
          <w:rFonts w:ascii="Times New Roman" w:hAnsi="Times New Roman" w:cs="Times New Roman"/>
          <w:b/>
          <w:sz w:val="30"/>
          <w:szCs w:val="30"/>
        </w:rPr>
        <w:t xml:space="preserve"> финансовым о</w:t>
      </w:r>
      <w:r w:rsidR="00D138EB" w:rsidRPr="00BF3FED">
        <w:rPr>
          <w:rFonts w:ascii="Times New Roman" w:hAnsi="Times New Roman" w:cs="Times New Roman"/>
          <w:b/>
          <w:sz w:val="30"/>
          <w:szCs w:val="30"/>
        </w:rPr>
        <w:t>тделом Шумилинского райисполкома</w:t>
      </w:r>
      <w:r w:rsidRPr="00BF3FED">
        <w:rPr>
          <w:rFonts w:ascii="Times New Roman" w:hAnsi="Times New Roman" w:cs="Times New Roman"/>
          <w:b/>
          <w:sz w:val="30"/>
          <w:szCs w:val="30"/>
        </w:rPr>
        <w:t xml:space="preserve"> в</w:t>
      </w:r>
      <w:r w:rsidR="00D138EB" w:rsidRPr="00BF3FED">
        <w:rPr>
          <w:rFonts w:ascii="Times New Roman" w:hAnsi="Times New Roman" w:cs="Times New Roman"/>
          <w:b/>
          <w:sz w:val="30"/>
          <w:szCs w:val="30"/>
        </w:rPr>
        <w:t xml:space="preserve"> первом полугодии</w:t>
      </w:r>
      <w:r w:rsidRPr="00BF3FED">
        <w:rPr>
          <w:rFonts w:ascii="Times New Roman" w:hAnsi="Times New Roman" w:cs="Times New Roman"/>
          <w:b/>
          <w:sz w:val="30"/>
          <w:szCs w:val="30"/>
        </w:rPr>
        <w:t xml:space="preserve"> 202</w:t>
      </w:r>
      <w:r w:rsidR="00D138EB" w:rsidRPr="00BF3FED">
        <w:rPr>
          <w:rFonts w:ascii="Times New Roman" w:hAnsi="Times New Roman" w:cs="Times New Roman"/>
          <w:b/>
          <w:sz w:val="30"/>
          <w:szCs w:val="30"/>
        </w:rPr>
        <w:t>6</w:t>
      </w:r>
      <w:r w:rsidRPr="00BF3FED">
        <w:rPr>
          <w:rFonts w:ascii="Times New Roman" w:hAnsi="Times New Roman" w:cs="Times New Roman"/>
          <w:b/>
          <w:sz w:val="30"/>
          <w:szCs w:val="30"/>
        </w:rPr>
        <w:t xml:space="preserve"> год</w:t>
      </w:r>
      <w:r w:rsidR="00D138EB" w:rsidRPr="00BF3FED">
        <w:rPr>
          <w:rFonts w:ascii="Times New Roman" w:hAnsi="Times New Roman" w:cs="Times New Roman"/>
          <w:b/>
          <w:sz w:val="30"/>
          <w:szCs w:val="30"/>
        </w:rPr>
        <w:t>а</w:t>
      </w:r>
    </w:p>
    <w:p w14:paraId="66CE2222" w14:textId="77777777" w:rsidR="00BF3FED" w:rsidRPr="00BF3FED" w:rsidRDefault="00BF3FED" w:rsidP="000B1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8F91DDF" w14:textId="1470B033" w:rsidR="00900385" w:rsidRPr="00BF3FED" w:rsidRDefault="00AA4FB2" w:rsidP="00594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3FED">
        <w:rPr>
          <w:rFonts w:ascii="Times New Roman" w:hAnsi="Times New Roman" w:cs="Times New Roman"/>
          <w:sz w:val="30"/>
          <w:szCs w:val="30"/>
        </w:rPr>
        <w:t xml:space="preserve">За </w:t>
      </w:r>
      <w:r w:rsidR="005D6FD2" w:rsidRPr="00BF3FED">
        <w:rPr>
          <w:rFonts w:ascii="Times New Roman" w:hAnsi="Times New Roman" w:cs="Times New Roman"/>
          <w:sz w:val="30"/>
          <w:szCs w:val="30"/>
        </w:rPr>
        <w:t xml:space="preserve">1 полугодие </w:t>
      </w:r>
      <w:r w:rsidRPr="00BF3FED">
        <w:rPr>
          <w:rFonts w:ascii="Times New Roman" w:hAnsi="Times New Roman" w:cs="Times New Roman"/>
          <w:sz w:val="30"/>
          <w:szCs w:val="30"/>
        </w:rPr>
        <w:t>202</w:t>
      </w:r>
      <w:r w:rsidR="00C35435" w:rsidRPr="00BF3FED">
        <w:rPr>
          <w:rFonts w:ascii="Times New Roman" w:hAnsi="Times New Roman" w:cs="Times New Roman"/>
          <w:sz w:val="30"/>
          <w:szCs w:val="30"/>
        </w:rPr>
        <w:t>6</w:t>
      </w:r>
      <w:r w:rsidRPr="00BF3FED">
        <w:rPr>
          <w:rFonts w:ascii="Times New Roman" w:hAnsi="Times New Roman" w:cs="Times New Roman"/>
          <w:sz w:val="30"/>
          <w:szCs w:val="30"/>
        </w:rPr>
        <w:t xml:space="preserve"> год</w:t>
      </w:r>
      <w:r w:rsidR="005D6FD2" w:rsidRPr="00BF3FED">
        <w:rPr>
          <w:rFonts w:ascii="Times New Roman" w:hAnsi="Times New Roman" w:cs="Times New Roman"/>
          <w:sz w:val="30"/>
          <w:szCs w:val="30"/>
        </w:rPr>
        <w:t>а</w:t>
      </w:r>
      <w:r w:rsidRPr="00BF3FED">
        <w:rPr>
          <w:rFonts w:ascii="Times New Roman" w:hAnsi="Times New Roman" w:cs="Times New Roman"/>
          <w:sz w:val="30"/>
          <w:szCs w:val="30"/>
        </w:rPr>
        <w:t xml:space="preserve"> финансовым отделом Шумилинского районного исполнительного комитета проведен</w:t>
      </w:r>
      <w:r w:rsidR="00E15E80" w:rsidRPr="00BF3FED">
        <w:rPr>
          <w:rFonts w:ascii="Times New Roman" w:hAnsi="Times New Roman" w:cs="Times New Roman"/>
          <w:sz w:val="30"/>
          <w:szCs w:val="30"/>
        </w:rPr>
        <w:t>о</w:t>
      </w:r>
      <w:r w:rsidRPr="00BF3FED">
        <w:rPr>
          <w:rFonts w:ascii="Times New Roman" w:hAnsi="Times New Roman" w:cs="Times New Roman"/>
          <w:sz w:val="30"/>
          <w:szCs w:val="30"/>
        </w:rPr>
        <w:t xml:space="preserve"> </w:t>
      </w:r>
      <w:r w:rsidR="00E15E80" w:rsidRPr="00BF3FED">
        <w:rPr>
          <w:rFonts w:ascii="Times New Roman" w:hAnsi="Times New Roman" w:cs="Times New Roman"/>
          <w:sz w:val="30"/>
          <w:szCs w:val="30"/>
        </w:rPr>
        <w:t>две</w:t>
      </w:r>
      <w:r w:rsidRPr="00BF3FED">
        <w:rPr>
          <w:rFonts w:ascii="Times New Roman" w:hAnsi="Times New Roman" w:cs="Times New Roman"/>
          <w:sz w:val="30"/>
          <w:szCs w:val="30"/>
        </w:rPr>
        <w:t xml:space="preserve"> проверк</w:t>
      </w:r>
      <w:r w:rsidR="00E15E80" w:rsidRPr="00BF3FED">
        <w:rPr>
          <w:rFonts w:ascii="Times New Roman" w:hAnsi="Times New Roman" w:cs="Times New Roman"/>
          <w:sz w:val="30"/>
          <w:szCs w:val="30"/>
        </w:rPr>
        <w:t>и</w:t>
      </w:r>
      <w:r w:rsidR="00D138EB" w:rsidRPr="00BF3FED">
        <w:rPr>
          <w:rFonts w:ascii="Times New Roman" w:hAnsi="Times New Roman" w:cs="Times New Roman"/>
          <w:sz w:val="30"/>
          <w:szCs w:val="30"/>
        </w:rPr>
        <w:t xml:space="preserve"> государственных органов</w:t>
      </w:r>
      <w:r w:rsidR="000B1491" w:rsidRPr="00BF3FED">
        <w:rPr>
          <w:rFonts w:ascii="Times New Roman" w:hAnsi="Times New Roman" w:cs="Times New Roman"/>
          <w:sz w:val="30"/>
          <w:szCs w:val="30"/>
        </w:rPr>
        <w:t>.</w:t>
      </w:r>
      <w:r w:rsidR="0059478A">
        <w:rPr>
          <w:rFonts w:ascii="Times New Roman" w:hAnsi="Times New Roman" w:cs="Times New Roman"/>
          <w:sz w:val="30"/>
          <w:szCs w:val="30"/>
        </w:rPr>
        <w:t xml:space="preserve"> </w:t>
      </w:r>
      <w:r w:rsidR="004B759E" w:rsidRPr="00BF3FED">
        <w:rPr>
          <w:rFonts w:ascii="Times New Roman" w:hAnsi="Times New Roman" w:cs="Times New Roman"/>
          <w:sz w:val="30"/>
          <w:szCs w:val="30"/>
        </w:rPr>
        <w:t xml:space="preserve">Так же </w:t>
      </w:r>
      <w:r w:rsidR="004B759E" w:rsidRPr="00BF3FED">
        <w:rPr>
          <w:rFonts w:ascii="Times New Roman" w:hAnsi="Times New Roman" w:cs="Times New Roman"/>
          <w:sz w:val="30"/>
          <w:szCs w:val="30"/>
        </w:rPr>
        <w:t>реализован</w:t>
      </w:r>
      <w:r w:rsidR="004B759E" w:rsidRPr="00BF3FED">
        <w:rPr>
          <w:rFonts w:ascii="Times New Roman" w:hAnsi="Times New Roman" w:cs="Times New Roman"/>
          <w:sz w:val="30"/>
          <w:szCs w:val="30"/>
        </w:rPr>
        <w:t>ы</w:t>
      </w:r>
      <w:r w:rsidR="004B759E" w:rsidRPr="00BF3FED">
        <w:rPr>
          <w:rFonts w:ascii="Times New Roman" w:hAnsi="Times New Roman" w:cs="Times New Roman"/>
          <w:sz w:val="30"/>
          <w:szCs w:val="30"/>
        </w:rPr>
        <w:t xml:space="preserve"> мер</w:t>
      </w:r>
      <w:r w:rsidR="004B759E" w:rsidRPr="00BF3FED">
        <w:rPr>
          <w:rFonts w:ascii="Times New Roman" w:hAnsi="Times New Roman" w:cs="Times New Roman"/>
          <w:sz w:val="30"/>
          <w:szCs w:val="30"/>
        </w:rPr>
        <w:t>ы</w:t>
      </w:r>
      <w:r w:rsidR="004B759E" w:rsidRPr="00BF3FED">
        <w:rPr>
          <w:rFonts w:ascii="Times New Roman" w:hAnsi="Times New Roman" w:cs="Times New Roman"/>
          <w:sz w:val="30"/>
          <w:szCs w:val="30"/>
        </w:rPr>
        <w:t xml:space="preserve"> камерального контроля, осуществлены меры профилактического и предупредительного характера в сфере использования бюджетных средс</w:t>
      </w:r>
      <w:r w:rsidR="00BF3FED" w:rsidRPr="00BF3FED">
        <w:rPr>
          <w:rFonts w:ascii="Times New Roman" w:hAnsi="Times New Roman" w:cs="Times New Roman"/>
          <w:sz w:val="30"/>
          <w:szCs w:val="30"/>
        </w:rPr>
        <w:t>тв. Контрольными мероприятиями</w:t>
      </w:r>
      <w:r w:rsidR="004B759E" w:rsidRPr="00BF3FED">
        <w:rPr>
          <w:rFonts w:ascii="Times New Roman" w:hAnsi="Times New Roman" w:cs="Times New Roman"/>
          <w:sz w:val="30"/>
          <w:szCs w:val="30"/>
        </w:rPr>
        <w:t xml:space="preserve"> в сфере соблюдения бюджетного законодательства, а также законодательства, предусматривающего использование бюджетных средств, в том числе целевого и эффективного использования средств, выделяемых из местных бюджетов по всем направлениям и видам расходов, установлены и (или) предотвращены следующие нарушения</w:t>
      </w:r>
      <w:r w:rsidR="00BF3FED" w:rsidRPr="00BF3FED">
        <w:rPr>
          <w:rFonts w:ascii="Times New Roman" w:hAnsi="Times New Roman" w:cs="Times New Roman"/>
          <w:sz w:val="30"/>
          <w:szCs w:val="30"/>
        </w:rPr>
        <w:t>:</w:t>
      </w:r>
      <w:r w:rsidR="004B759E" w:rsidRPr="00BF3FED">
        <w:rPr>
          <w:rFonts w:ascii="Times New Roman" w:hAnsi="Times New Roman" w:cs="Times New Roman"/>
          <w:sz w:val="30"/>
          <w:szCs w:val="30"/>
        </w:rPr>
        <w:t xml:space="preserve"> </w:t>
      </w:r>
      <w:r w:rsidR="00BF3FED" w:rsidRPr="00BF3FED">
        <w:rPr>
          <w:rFonts w:ascii="Times New Roman" w:hAnsi="Times New Roman" w:cs="Times New Roman"/>
          <w:sz w:val="30"/>
          <w:szCs w:val="30"/>
        </w:rPr>
        <w:t>причинен вред (ущерб)</w:t>
      </w:r>
      <w:r w:rsidR="0059478A">
        <w:rPr>
          <w:rFonts w:ascii="Times New Roman" w:hAnsi="Times New Roman" w:cs="Times New Roman"/>
          <w:sz w:val="30"/>
          <w:szCs w:val="30"/>
        </w:rPr>
        <w:t>,</w:t>
      </w:r>
      <w:r w:rsidR="00BF3FED" w:rsidRPr="00BF3FED">
        <w:rPr>
          <w:rFonts w:ascii="Times New Roman" w:hAnsi="Times New Roman" w:cs="Times New Roman"/>
          <w:sz w:val="30"/>
          <w:szCs w:val="30"/>
        </w:rPr>
        <w:t xml:space="preserve"> </w:t>
      </w:r>
      <w:r w:rsidR="004B759E" w:rsidRPr="00BF3FED">
        <w:rPr>
          <w:rFonts w:ascii="Times New Roman" w:hAnsi="Times New Roman" w:cs="Times New Roman"/>
          <w:sz w:val="30"/>
          <w:szCs w:val="30"/>
        </w:rPr>
        <w:t>выявлены излишне запланированные бюджетные ассигнования, обеспечено дополнительное поступление причитающихся бюджету средств, приняты другие меры</w:t>
      </w:r>
      <w:r w:rsidR="00BF3FED" w:rsidRPr="00BF3FED">
        <w:rPr>
          <w:rFonts w:ascii="Times New Roman" w:hAnsi="Times New Roman" w:cs="Times New Roman"/>
          <w:sz w:val="30"/>
          <w:szCs w:val="30"/>
        </w:rPr>
        <w:t>.</w:t>
      </w:r>
    </w:p>
    <w:p w14:paraId="7FF9452A" w14:textId="5CAB8B74" w:rsidR="00100F85" w:rsidRPr="00BF3FED" w:rsidRDefault="003D2858" w:rsidP="0059478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F3FE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ходе проверки соблюдения бюджетного законодательства </w:t>
      </w:r>
      <w:r w:rsidR="00100F85" w:rsidRPr="00BF3FED">
        <w:rPr>
          <w:rFonts w:ascii="Times New Roman" w:eastAsia="Times New Roman" w:hAnsi="Times New Roman" w:cs="Times New Roman"/>
          <w:sz w:val="30"/>
          <w:szCs w:val="30"/>
          <w:lang w:eastAsia="ru-RU"/>
        </w:rPr>
        <w:t>установлено</w:t>
      </w:r>
      <w:r w:rsidRPr="00BF3FE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100F85" w:rsidRPr="00BF3FED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="00100F85" w:rsidRPr="00BF3FED">
        <w:rPr>
          <w:rFonts w:ascii="Times New Roman" w:eastAsia="Calibri" w:hAnsi="Times New Roman" w:cs="Times New Roman"/>
          <w:sz w:val="30"/>
          <w:szCs w:val="30"/>
        </w:rPr>
        <w:t xml:space="preserve">озмещение не в полном </w:t>
      </w:r>
      <w:bookmarkStart w:id="0" w:name="_Hlk214275333"/>
      <w:r w:rsidR="00100F85" w:rsidRPr="00BF3FED">
        <w:rPr>
          <w:rFonts w:ascii="Times New Roman" w:eastAsia="Calibri" w:hAnsi="Times New Roman" w:cs="Times New Roman"/>
          <w:sz w:val="30"/>
          <w:szCs w:val="30"/>
        </w:rPr>
        <w:t>объеме части расходов на содержание мест общего пользования, подлежащих возмещению арендаторами (ссудополучателями), с учетом условий договоров аренды</w:t>
      </w:r>
      <w:r w:rsidR="00BF3FED" w:rsidRPr="00BF3FED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="00BF3FED" w:rsidRPr="00BF3FED">
        <w:rPr>
          <w:rFonts w:ascii="Times New Roman" w:eastAsia="Calibri" w:hAnsi="Times New Roman" w:cs="Times New Roman"/>
          <w:sz w:val="30"/>
          <w:szCs w:val="30"/>
        </w:rPr>
        <w:t xml:space="preserve">возмещение не в полном объеме сумм расходов по содержанию и эксплуатации здания (отопление), подлежащих возмещению арендаторами, с </w:t>
      </w:r>
      <w:r w:rsidR="0059478A">
        <w:rPr>
          <w:rFonts w:ascii="Times New Roman" w:eastAsia="Calibri" w:hAnsi="Times New Roman" w:cs="Times New Roman"/>
          <w:sz w:val="30"/>
          <w:szCs w:val="30"/>
        </w:rPr>
        <w:t>учетом условий договоров аренды.</w:t>
      </w:r>
    </w:p>
    <w:bookmarkEnd w:id="0"/>
    <w:p w14:paraId="18DF4E87" w14:textId="1B196442" w:rsidR="00100F85" w:rsidRPr="00BF3FED" w:rsidRDefault="00100F85" w:rsidP="00100F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BF3FE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На</w:t>
      </w:r>
      <w:r w:rsidR="00BF3FED" w:rsidRPr="00BF3FED">
        <w:rPr>
          <w:rFonts w:ascii="Times New Roman" w:eastAsia="Calibri" w:hAnsi="Times New Roman" w:cs="Times New Roman"/>
          <w:bCs/>
          <w:sz w:val="30"/>
          <w:szCs w:val="30"/>
        </w:rPr>
        <w:t>рушены требования</w:t>
      </w:r>
      <w:r w:rsidRPr="00BF3FED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="00BF3FED" w:rsidRPr="00BF3FE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абзацев </w:t>
      </w:r>
      <w:r w:rsidR="00BF3FED" w:rsidRPr="00BF3FED">
        <w:rPr>
          <w:rFonts w:ascii="Times New Roman" w:eastAsia="Calibri" w:hAnsi="Times New Roman" w:cs="Times New Roman"/>
          <w:bCs/>
          <w:sz w:val="30"/>
          <w:szCs w:val="30"/>
        </w:rPr>
        <w:t xml:space="preserve">3, </w:t>
      </w:r>
      <w:r w:rsidR="00BF3FED" w:rsidRPr="00BF3FED">
        <w:rPr>
          <w:rFonts w:ascii="Times New Roman" w:eastAsia="Calibri" w:hAnsi="Times New Roman" w:cs="Times New Roman"/>
          <w:bCs/>
          <w:sz w:val="30"/>
          <w:szCs w:val="30"/>
        </w:rPr>
        <w:t xml:space="preserve">7, </w:t>
      </w:r>
      <w:r w:rsidR="00BF3FED" w:rsidRPr="00BF3FED">
        <w:rPr>
          <w:rFonts w:ascii="Times New Roman" w:eastAsia="Calibri" w:hAnsi="Times New Roman" w:cs="Times New Roman"/>
          <w:bCs/>
          <w:sz w:val="30"/>
          <w:szCs w:val="30"/>
        </w:rPr>
        <w:t xml:space="preserve">8 </w:t>
      </w:r>
      <w:r w:rsidRPr="00BF3FED">
        <w:rPr>
          <w:rFonts w:ascii="Times New Roman" w:eastAsia="Calibri" w:hAnsi="Times New Roman" w:cs="Times New Roman"/>
          <w:bCs/>
          <w:sz w:val="30"/>
          <w:szCs w:val="30"/>
        </w:rPr>
        <w:t xml:space="preserve">пункта 4 </w:t>
      </w:r>
      <w:r w:rsidR="002B50DB" w:rsidRPr="00BF3FED">
        <w:rPr>
          <w:rFonts w:ascii="Times New Roman" w:eastAsia="Calibri" w:hAnsi="Times New Roman" w:cs="Times New Roman"/>
          <w:bCs/>
          <w:sz w:val="30"/>
          <w:szCs w:val="30"/>
        </w:rPr>
        <w:t>Положения о</w:t>
      </w:r>
      <w:r w:rsidRPr="00BF3FED">
        <w:rPr>
          <w:rFonts w:ascii="Times New Roman" w:eastAsia="Calibri" w:hAnsi="Times New Roman" w:cs="Times New Roman"/>
          <w:bCs/>
          <w:sz w:val="30"/>
          <w:szCs w:val="30"/>
        </w:rPr>
        <w:t xml:space="preserve"> порядке возмещения арендаторами (ссудополучателями) расходов (затрат) по содержанию, эксплуатации, ремонту сданного в аренду (переданного в безвозмездное пользование) недвижимого имущества, затрат на санитарное содержание, коммунальные и другие услуги, утвержденного постановлением Совета Министров Республики Беларусь от 07.06.2018 г. №433. </w:t>
      </w:r>
    </w:p>
    <w:p w14:paraId="2D42BB9C" w14:textId="22FE2CE4" w:rsidR="002F74B0" w:rsidRPr="00BF3FED" w:rsidRDefault="00425D54" w:rsidP="00425D54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F3FE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В </w:t>
      </w:r>
      <w:r w:rsidR="005208FE" w:rsidRPr="00BF3FED">
        <w:rPr>
          <w:rFonts w:ascii="Times New Roman" w:eastAsia="Times New Roman" w:hAnsi="Times New Roman" w:cs="Times New Roman"/>
          <w:sz w:val="30"/>
          <w:szCs w:val="30"/>
          <w:lang w:eastAsia="ru-RU"/>
        </w:rPr>
        <w:t>целях</w:t>
      </w:r>
      <w:r w:rsidRPr="00BF3FE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контроля за соблюдением бюджетного законодательства финансовым отделом проведен</w:t>
      </w:r>
      <w:r w:rsidR="009759EE">
        <w:rPr>
          <w:rFonts w:ascii="Times New Roman" w:eastAsia="Times New Roman" w:hAnsi="Times New Roman" w:cs="Times New Roman"/>
          <w:sz w:val="30"/>
          <w:szCs w:val="30"/>
          <w:lang w:eastAsia="ru-RU"/>
        </w:rPr>
        <w:t>ы</w:t>
      </w:r>
      <w:r w:rsidRPr="00BF3FE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камеральные проверки </w:t>
      </w:r>
      <w:bookmarkStart w:id="1" w:name="_Hlk233635572"/>
      <w:r w:rsidRPr="00BF3FED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правильности составления и утверждения бюджетных смет расходов</w:t>
      </w:r>
      <w:r w:rsidR="002F74B0" w:rsidRPr="00BF3FED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bookmarkStart w:id="2" w:name="_GoBack"/>
      <w:bookmarkEnd w:id="2"/>
    </w:p>
    <w:p w14:paraId="41D7F9BA" w14:textId="6EE52E49" w:rsidR="00C35D7E" w:rsidRPr="00BF3FED" w:rsidRDefault="00425D54" w:rsidP="00425D54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3" w:name="_Hlk233635941"/>
      <w:bookmarkEnd w:id="1"/>
      <w:r w:rsidRPr="00BF3FE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Основными нарушениями являются: планирование в бюджетных сметах расходов обязательных страховых взносов в государственный   внебюджетный фонд социальной защиты населения в размерах, превышающих установленный</w:t>
      </w:r>
      <w:r w:rsidR="002F74B0" w:rsidRPr="00BF3FE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законодательством</w:t>
      </w:r>
      <w:r w:rsidRPr="00BF3FED">
        <w:rPr>
          <w:rFonts w:ascii="Times New Roman" w:eastAsia="Times New Roman" w:hAnsi="Times New Roman" w:cs="Times New Roman"/>
          <w:sz w:val="30"/>
          <w:szCs w:val="30"/>
          <w:lang w:eastAsia="ru-RU"/>
        </w:rPr>
        <w:t>, завышение норм командировочных расходов завышение расходов на оплату транспортных услуг, завышение расходов на оплату за техпо</w:t>
      </w:r>
      <w:r w:rsidR="002F74B0" w:rsidRPr="00BF3FED">
        <w:rPr>
          <w:rFonts w:ascii="Times New Roman" w:eastAsia="Times New Roman" w:hAnsi="Times New Roman" w:cs="Times New Roman"/>
          <w:sz w:val="30"/>
          <w:szCs w:val="30"/>
          <w:lang w:eastAsia="ru-RU"/>
        </w:rPr>
        <w:t>ддержку и обслуживание программ</w:t>
      </w:r>
      <w:r w:rsidRPr="00BF3FE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5E4680" w:rsidRPr="00BF3FE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bookmarkEnd w:id="3"/>
    <w:p w14:paraId="65350B1D" w14:textId="7119B3A6" w:rsidR="005E4680" w:rsidRPr="00BF3FED" w:rsidRDefault="00401CAA" w:rsidP="00425D54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F3FED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   </w:t>
      </w:r>
      <w:r w:rsidR="009C63F9" w:rsidRPr="00BF3FE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BF3FE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</w:t>
      </w:r>
      <w:r w:rsidR="009C63F9" w:rsidRPr="00BF3FE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Нарушены пункты 14, 15, Инструкции о порядке составления, рассмотрения и утверждения бюджетных смет, смет доходов и расходов внебюджетных средств бюджетных организаций, бюджетных смет государственных внебюджетных фондов, а также внесения в них изменений и (или) дополнений, утвержденной постановлением Министерства финансов Республики Беларусь от 30.01.2009 года № 8. </w:t>
      </w:r>
    </w:p>
    <w:p w14:paraId="3E60F0EC" w14:textId="77777777" w:rsidR="00FD534A" w:rsidRDefault="00FD534A" w:rsidP="00425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6E21AB" w14:textId="77777777" w:rsidR="004C7309" w:rsidRDefault="004C7309" w:rsidP="00A87344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4C7309" w:rsidSect="008F24C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C7535"/>
    <w:multiLevelType w:val="hybridMultilevel"/>
    <w:tmpl w:val="65D619C8"/>
    <w:lvl w:ilvl="0" w:tplc="73C4B42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A80"/>
    <w:rsid w:val="00021396"/>
    <w:rsid w:val="000319C7"/>
    <w:rsid w:val="0003654C"/>
    <w:rsid w:val="00043F6E"/>
    <w:rsid w:val="00052A3B"/>
    <w:rsid w:val="00075BF0"/>
    <w:rsid w:val="0008144E"/>
    <w:rsid w:val="00090F42"/>
    <w:rsid w:val="0009727E"/>
    <w:rsid w:val="000B1491"/>
    <w:rsid w:val="000C7407"/>
    <w:rsid w:val="000C7D8B"/>
    <w:rsid w:val="000D654D"/>
    <w:rsid w:val="000E1851"/>
    <w:rsid w:val="000E784F"/>
    <w:rsid w:val="00100F85"/>
    <w:rsid w:val="0011342B"/>
    <w:rsid w:val="00122EBB"/>
    <w:rsid w:val="00126F7F"/>
    <w:rsid w:val="001366C4"/>
    <w:rsid w:val="00136F98"/>
    <w:rsid w:val="00146ED3"/>
    <w:rsid w:val="001562D1"/>
    <w:rsid w:val="00160837"/>
    <w:rsid w:val="0018353C"/>
    <w:rsid w:val="001927B8"/>
    <w:rsid w:val="00193AE0"/>
    <w:rsid w:val="00194A77"/>
    <w:rsid w:val="001B2005"/>
    <w:rsid w:val="001C2B25"/>
    <w:rsid w:val="001E0A76"/>
    <w:rsid w:val="00204F3B"/>
    <w:rsid w:val="002233D5"/>
    <w:rsid w:val="00232ED5"/>
    <w:rsid w:val="002444CA"/>
    <w:rsid w:val="00251B07"/>
    <w:rsid w:val="00266240"/>
    <w:rsid w:val="0028183F"/>
    <w:rsid w:val="00287198"/>
    <w:rsid w:val="002A0E06"/>
    <w:rsid w:val="002A1961"/>
    <w:rsid w:val="002B50DB"/>
    <w:rsid w:val="002C1839"/>
    <w:rsid w:val="002D2329"/>
    <w:rsid w:val="002D4839"/>
    <w:rsid w:val="002E437F"/>
    <w:rsid w:val="002F0D6E"/>
    <w:rsid w:val="002F1E23"/>
    <w:rsid w:val="002F74B0"/>
    <w:rsid w:val="00312C96"/>
    <w:rsid w:val="00322C14"/>
    <w:rsid w:val="003258E2"/>
    <w:rsid w:val="00330061"/>
    <w:rsid w:val="00333FB7"/>
    <w:rsid w:val="00351290"/>
    <w:rsid w:val="00356700"/>
    <w:rsid w:val="003735B2"/>
    <w:rsid w:val="00377977"/>
    <w:rsid w:val="0038126C"/>
    <w:rsid w:val="003C20C5"/>
    <w:rsid w:val="003C3DC7"/>
    <w:rsid w:val="003C45A9"/>
    <w:rsid w:val="003D2858"/>
    <w:rsid w:val="003D623E"/>
    <w:rsid w:val="003D7DF9"/>
    <w:rsid w:val="003E2B28"/>
    <w:rsid w:val="004017A7"/>
    <w:rsid w:val="00401CAA"/>
    <w:rsid w:val="00401E91"/>
    <w:rsid w:val="00405763"/>
    <w:rsid w:val="00411596"/>
    <w:rsid w:val="0042039B"/>
    <w:rsid w:val="00425D54"/>
    <w:rsid w:val="00434E80"/>
    <w:rsid w:val="00452767"/>
    <w:rsid w:val="00464D10"/>
    <w:rsid w:val="00481E10"/>
    <w:rsid w:val="004826DA"/>
    <w:rsid w:val="004A29E2"/>
    <w:rsid w:val="004A3C4C"/>
    <w:rsid w:val="004A69BA"/>
    <w:rsid w:val="004B759E"/>
    <w:rsid w:val="004C0946"/>
    <w:rsid w:val="004C7309"/>
    <w:rsid w:val="004E59BB"/>
    <w:rsid w:val="004F246E"/>
    <w:rsid w:val="005029C2"/>
    <w:rsid w:val="0050379E"/>
    <w:rsid w:val="00516B6E"/>
    <w:rsid w:val="005208FE"/>
    <w:rsid w:val="005228B3"/>
    <w:rsid w:val="00524E71"/>
    <w:rsid w:val="005254B4"/>
    <w:rsid w:val="005406C3"/>
    <w:rsid w:val="00553A2F"/>
    <w:rsid w:val="005701F8"/>
    <w:rsid w:val="00586D24"/>
    <w:rsid w:val="0059478A"/>
    <w:rsid w:val="005A64D8"/>
    <w:rsid w:val="005C14CC"/>
    <w:rsid w:val="005C45DC"/>
    <w:rsid w:val="005C6484"/>
    <w:rsid w:val="005D6FD2"/>
    <w:rsid w:val="005E4680"/>
    <w:rsid w:val="00613AE7"/>
    <w:rsid w:val="00614D9A"/>
    <w:rsid w:val="006265A0"/>
    <w:rsid w:val="0063073E"/>
    <w:rsid w:val="00646EEC"/>
    <w:rsid w:val="00653E66"/>
    <w:rsid w:val="00656CEB"/>
    <w:rsid w:val="00666973"/>
    <w:rsid w:val="00680F4B"/>
    <w:rsid w:val="00685415"/>
    <w:rsid w:val="006975C8"/>
    <w:rsid w:val="006A316F"/>
    <w:rsid w:val="006D24A9"/>
    <w:rsid w:val="006D546F"/>
    <w:rsid w:val="006F3450"/>
    <w:rsid w:val="00713753"/>
    <w:rsid w:val="00721109"/>
    <w:rsid w:val="007248F0"/>
    <w:rsid w:val="007309C3"/>
    <w:rsid w:val="00730FBF"/>
    <w:rsid w:val="00747728"/>
    <w:rsid w:val="0075324B"/>
    <w:rsid w:val="007813F8"/>
    <w:rsid w:val="00782778"/>
    <w:rsid w:val="007A15EC"/>
    <w:rsid w:val="007B0DB7"/>
    <w:rsid w:val="007C3FDC"/>
    <w:rsid w:val="007D383A"/>
    <w:rsid w:val="007F4284"/>
    <w:rsid w:val="008061D3"/>
    <w:rsid w:val="00810F8C"/>
    <w:rsid w:val="00817050"/>
    <w:rsid w:val="00824398"/>
    <w:rsid w:val="00827CA3"/>
    <w:rsid w:val="00842EBB"/>
    <w:rsid w:val="008450FC"/>
    <w:rsid w:val="00847D3E"/>
    <w:rsid w:val="00850797"/>
    <w:rsid w:val="00881EF2"/>
    <w:rsid w:val="00886525"/>
    <w:rsid w:val="008933BE"/>
    <w:rsid w:val="008B2A52"/>
    <w:rsid w:val="008C3B2B"/>
    <w:rsid w:val="008F24C9"/>
    <w:rsid w:val="008F79C9"/>
    <w:rsid w:val="00900385"/>
    <w:rsid w:val="009047D9"/>
    <w:rsid w:val="00931EA1"/>
    <w:rsid w:val="00934779"/>
    <w:rsid w:val="009601DC"/>
    <w:rsid w:val="00960EAC"/>
    <w:rsid w:val="009759EE"/>
    <w:rsid w:val="0099410D"/>
    <w:rsid w:val="009C44AB"/>
    <w:rsid w:val="009C5FFA"/>
    <w:rsid w:val="009C63F9"/>
    <w:rsid w:val="009F1FDD"/>
    <w:rsid w:val="00A03C02"/>
    <w:rsid w:val="00A15745"/>
    <w:rsid w:val="00A2175B"/>
    <w:rsid w:val="00A34C8B"/>
    <w:rsid w:val="00A36620"/>
    <w:rsid w:val="00A37600"/>
    <w:rsid w:val="00A419C1"/>
    <w:rsid w:val="00A4327C"/>
    <w:rsid w:val="00A56158"/>
    <w:rsid w:val="00A57C0C"/>
    <w:rsid w:val="00A6733A"/>
    <w:rsid w:val="00A87344"/>
    <w:rsid w:val="00A97B52"/>
    <w:rsid w:val="00AA4FB2"/>
    <w:rsid w:val="00AB08BC"/>
    <w:rsid w:val="00AB4919"/>
    <w:rsid w:val="00AC0DC9"/>
    <w:rsid w:val="00AD2B86"/>
    <w:rsid w:val="00AD35FA"/>
    <w:rsid w:val="00AF5F13"/>
    <w:rsid w:val="00AF6E60"/>
    <w:rsid w:val="00B16EE2"/>
    <w:rsid w:val="00B21C9B"/>
    <w:rsid w:val="00B24BC0"/>
    <w:rsid w:val="00B34612"/>
    <w:rsid w:val="00B5311D"/>
    <w:rsid w:val="00B563FA"/>
    <w:rsid w:val="00B574D9"/>
    <w:rsid w:val="00B67010"/>
    <w:rsid w:val="00B77F3C"/>
    <w:rsid w:val="00B82453"/>
    <w:rsid w:val="00B90495"/>
    <w:rsid w:val="00BB4B6D"/>
    <w:rsid w:val="00BC2675"/>
    <w:rsid w:val="00BC5955"/>
    <w:rsid w:val="00BC73DE"/>
    <w:rsid w:val="00BD04C5"/>
    <w:rsid w:val="00BD2CDA"/>
    <w:rsid w:val="00BD77DE"/>
    <w:rsid w:val="00BE0D37"/>
    <w:rsid w:val="00BF3FED"/>
    <w:rsid w:val="00C015BC"/>
    <w:rsid w:val="00C03968"/>
    <w:rsid w:val="00C03AB6"/>
    <w:rsid w:val="00C10EA2"/>
    <w:rsid w:val="00C15266"/>
    <w:rsid w:val="00C35435"/>
    <w:rsid w:val="00C35D7E"/>
    <w:rsid w:val="00C41F4D"/>
    <w:rsid w:val="00C501F0"/>
    <w:rsid w:val="00C566B1"/>
    <w:rsid w:val="00C65712"/>
    <w:rsid w:val="00C8057D"/>
    <w:rsid w:val="00C955D0"/>
    <w:rsid w:val="00C9771D"/>
    <w:rsid w:val="00C97A2C"/>
    <w:rsid w:val="00CA48E8"/>
    <w:rsid w:val="00CB1CC7"/>
    <w:rsid w:val="00CC3837"/>
    <w:rsid w:val="00CD073F"/>
    <w:rsid w:val="00CE06B4"/>
    <w:rsid w:val="00CE56E6"/>
    <w:rsid w:val="00CF5227"/>
    <w:rsid w:val="00D005BE"/>
    <w:rsid w:val="00D138EB"/>
    <w:rsid w:val="00D1603B"/>
    <w:rsid w:val="00D40E6B"/>
    <w:rsid w:val="00D53A80"/>
    <w:rsid w:val="00D61D9F"/>
    <w:rsid w:val="00D62E12"/>
    <w:rsid w:val="00D72FC2"/>
    <w:rsid w:val="00D94FF6"/>
    <w:rsid w:val="00DA790A"/>
    <w:rsid w:val="00DB0460"/>
    <w:rsid w:val="00DB5025"/>
    <w:rsid w:val="00DD64A6"/>
    <w:rsid w:val="00DD7D34"/>
    <w:rsid w:val="00DE2BAB"/>
    <w:rsid w:val="00DE4C7C"/>
    <w:rsid w:val="00DE5B21"/>
    <w:rsid w:val="00DE65E6"/>
    <w:rsid w:val="00E03E68"/>
    <w:rsid w:val="00E15E80"/>
    <w:rsid w:val="00E33836"/>
    <w:rsid w:val="00E43E1D"/>
    <w:rsid w:val="00E4469D"/>
    <w:rsid w:val="00E527A6"/>
    <w:rsid w:val="00EA3BF4"/>
    <w:rsid w:val="00EB5B59"/>
    <w:rsid w:val="00EC73D0"/>
    <w:rsid w:val="00ED094B"/>
    <w:rsid w:val="00ED75A5"/>
    <w:rsid w:val="00EF1630"/>
    <w:rsid w:val="00F164F8"/>
    <w:rsid w:val="00F26AA8"/>
    <w:rsid w:val="00F50637"/>
    <w:rsid w:val="00F92D0F"/>
    <w:rsid w:val="00FA7B24"/>
    <w:rsid w:val="00FA7C62"/>
    <w:rsid w:val="00FD0D74"/>
    <w:rsid w:val="00FD534A"/>
    <w:rsid w:val="00FD657B"/>
    <w:rsid w:val="00FE0F3B"/>
    <w:rsid w:val="00FE743C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71015"/>
  <w15:chartTrackingRefBased/>
  <w15:docId w15:val="{CAB98233-1397-42C0-9A78-0454E7ED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FB2"/>
    <w:pPr>
      <w:spacing w:after="160" w:line="25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1E2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B1491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931EA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31EA1"/>
    <w:rPr>
      <w:rFonts w:ascii="Consolas" w:hAnsi="Consolas"/>
      <w:sz w:val="20"/>
      <w:szCs w:val="20"/>
    </w:rPr>
  </w:style>
  <w:style w:type="paragraph" w:customStyle="1" w:styleId="newncpi">
    <w:name w:val="newncpi"/>
    <w:basedOn w:val="a"/>
    <w:rsid w:val="00C955D0"/>
    <w:pPr>
      <w:spacing w:after="0" w:line="240" w:lineRule="auto"/>
      <w:ind w:firstLine="300"/>
      <w:jc w:val="both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AD35FA"/>
    <w:pPr>
      <w:spacing w:line="259" w:lineRule="auto"/>
      <w:ind w:left="720"/>
      <w:contextualSpacing/>
    </w:pPr>
  </w:style>
  <w:style w:type="paragraph" w:customStyle="1" w:styleId="table10">
    <w:name w:val="table10"/>
    <w:basedOn w:val="a"/>
    <w:rsid w:val="0033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3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CA6CB-1942-4DEF-8D34-CBD4BA1B2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3366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 Елена Викторовна</dc:creator>
  <cp:keywords/>
  <dc:description/>
  <cp:lastModifiedBy>Лебедева Оксана Ивановна</cp:lastModifiedBy>
  <cp:revision>101</cp:revision>
  <cp:lastPrinted>2026-07-30T13:19:00Z</cp:lastPrinted>
  <dcterms:created xsi:type="dcterms:W3CDTF">2020-12-21T05:59:00Z</dcterms:created>
  <dcterms:modified xsi:type="dcterms:W3CDTF">2026-07-30T13:22:00Z</dcterms:modified>
</cp:coreProperties>
</file>