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AF" w:rsidRPr="001D7A22" w:rsidRDefault="001D7A22" w:rsidP="008E7A80">
      <w:pPr>
        <w:jc w:val="center"/>
        <w:rPr>
          <w:sz w:val="28"/>
          <w:szCs w:val="28"/>
        </w:rPr>
      </w:pPr>
      <w:r w:rsidRPr="008E7A80">
        <w:rPr>
          <w:b/>
          <w:sz w:val="28"/>
          <w:szCs w:val="28"/>
        </w:rPr>
        <w:t>Вопрос – ответ</w:t>
      </w:r>
    </w:p>
    <w:p w:rsidR="001D7A22" w:rsidRPr="001D7A22" w:rsidRDefault="001D7A22">
      <w:pPr>
        <w:rPr>
          <w:sz w:val="28"/>
          <w:szCs w:val="28"/>
        </w:rPr>
      </w:pPr>
    </w:p>
    <w:p w:rsidR="001D7A22" w:rsidRDefault="0005549A" w:rsidP="001D7A2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685E">
        <w:rPr>
          <w:sz w:val="28"/>
          <w:szCs w:val="28"/>
        </w:rPr>
        <w:t xml:space="preserve"> </w:t>
      </w:r>
      <w:r w:rsidR="001D7A22">
        <w:rPr>
          <w:sz w:val="28"/>
          <w:szCs w:val="28"/>
        </w:rPr>
        <w:t>Работница уволена 8 сентября 2022г. Предоставила листок нетрудоспособности по уходу за больным ребенком в возрасте до 14 лет, выданный за период с 5 по 16 сентября 2022г.</w:t>
      </w:r>
    </w:p>
    <w:p w:rsidR="001D7A22" w:rsidRDefault="001D7A22" w:rsidP="001D7A22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 ли право работница на пособие по временной нетрудоспособности за период после увольнения (с 9 сентября по 16 сентября 2022г.).</w:t>
      </w:r>
    </w:p>
    <w:p w:rsidR="001D7A22" w:rsidRDefault="001D7A22" w:rsidP="001D7A22">
      <w:pPr>
        <w:jc w:val="both"/>
        <w:rPr>
          <w:sz w:val="28"/>
          <w:szCs w:val="28"/>
        </w:rPr>
      </w:pPr>
    </w:p>
    <w:p w:rsidR="001D7A22" w:rsidRDefault="001D7A22" w:rsidP="001D7A22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Ответ-нет.</w:t>
      </w:r>
    </w:p>
    <w:p w:rsidR="001D7A22" w:rsidRDefault="001D7A22" w:rsidP="001D7A22">
      <w:pPr>
        <w:jc w:val="both"/>
        <w:rPr>
          <w:sz w:val="28"/>
          <w:szCs w:val="28"/>
        </w:rPr>
      </w:pPr>
      <w:proofErr w:type="gramStart"/>
      <w:r w:rsidRPr="001D7A22">
        <w:rPr>
          <w:sz w:val="28"/>
          <w:szCs w:val="28"/>
        </w:rPr>
        <w:t xml:space="preserve">Пособие по временной нетрудоспособности не назначается за период после прекращения работы по трудовому договору в случае ухода за больным членом семьи, в том числе за больным ребенком в возрасте до 14 лет (п.п. 9.7 п. 9 Положения о порядке обеспечения пособиями по </w:t>
      </w:r>
      <w:r>
        <w:rPr>
          <w:sz w:val="28"/>
          <w:szCs w:val="28"/>
        </w:rPr>
        <w:t>в</w:t>
      </w:r>
      <w:r w:rsidRPr="001D7A22">
        <w:rPr>
          <w:sz w:val="28"/>
          <w:szCs w:val="28"/>
        </w:rPr>
        <w:t>ременной нетрудоспособности и по беременности и родам, утвержденного</w:t>
      </w:r>
      <w:proofErr w:type="gramEnd"/>
      <w:r w:rsidRPr="001D7A22">
        <w:rPr>
          <w:sz w:val="28"/>
          <w:szCs w:val="28"/>
        </w:rPr>
        <w:t xml:space="preserve"> постановлением Совета Министров Республики Беларусь от 23.06.2013 № 5</w:t>
      </w:r>
      <w:r w:rsidR="008E7A80" w:rsidRPr="008E7A80">
        <w:rPr>
          <w:sz w:val="28"/>
          <w:szCs w:val="28"/>
        </w:rPr>
        <w:t>6</w:t>
      </w:r>
      <w:r w:rsidRPr="001D7A22">
        <w:rPr>
          <w:sz w:val="28"/>
          <w:szCs w:val="28"/>
        </w:rPr>
        <w:t>9).</w:t>
      </w:r>
    </w:p>
    <w:p w:rsidR="001D7A22" w:rsidRPr="001D7A22" w:rsidRDefault="001D7A22" w:rsidP="001D7A22">
      <w:pPr>
        <w:jc w:val="both"/>
        <w:rPr>
          <w:sz w:val="28"/>
          <w:szCs w:val="28"/>
        </w:rPr>
      </w:pPr>
    </w:p>
    <w:p w:rsidR="001D7A22" w:rsidRDefault="0005549A" w:rsidP="001D7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7A22">
        <w:rPr>
          <w:sz w:val="28"/>
          <w:szCs w:val="28"/>
        </w:rPr>
        <w:t>Работнику был выплачен средний заработок за период вынужденного прогула до восстановления на работе.</w:t>
      </w:r>
    </w:p>
    <w:p w:rsidR="001D7A22" w:rsidRDefault="001D7A22" w:rsidP="001D7A22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Следует ли включать данную выплату в расчет пособия по временной нетрудоспособности.</w:t>
      </w:r>
    </w:p>
    <w:p w:rsidR="001D7A22" w:rsidRDefault="001D7A22" w:rsidP="001D7A22">
      <w:pPr>
        <w:jc w:val="both"/>
        <w:rPr>
          <w:sz w:val="28"/>
          <w:szCs w:val="28"/>
        </w:rPr>
      </w:pPr>
    </w:p>
    <w:p w:rsidR="001D7A22" w:rsidRDefault="001D7A22" w:rsidP="001D7A22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8E7A80" w:rsidRPr="0005549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нет, не следует.</w:t>
      </w:r>
    </w:p>
    <w:p w:rsidR="001D7A22" w:rsidRPr="001D7A22" w:rsidRDefault="001D7A22" w:rsidP="001D7A22">
      <w:pPr>
        <w:jc w:val="both"/>
        <w:rPr>
          <w:sz w:val="28"/>
          <w:szCs w:val="28"/>
        </w:rPr>
      </w:pPr>
      <w:r w:rsidRPr="001D7A22">
        <w:rPr>
          <w:sz w:val="28"/>
          <w:szCs w:val="28"/>
        </w:rPr>
        <w:t xml:space="preserve">Средний заработок выплачен работнику </w:t>
      </w:r>
      <w:r>
        <w:rPr>
          <w:sz w:val="28"/>
          <w:szCs w:val="28"/>
        </w:rPr>
        <w:t>з</w:t>
      </w:r>
      <w:proofErr w:type="gramStart"/>
      <w:r w:rsidRPr="001D7A22">
        <w:rPr>
          <w:sz w:val="28"/>
          <w:szCs w:val="28"/>
          <w:lang w:val="en-US"/>
        </w:rPr>
        <w:t>a</w:t>
      </w:r>
      <w:proofErr w:type="gramEnd"/>
      <w:r w:rsidRPr="001D7A22">
        <w:rPr>
          <w:sz w:val="28"/>
          <w:szCs w:val="28"/>
        </w:rPr>
        <w:t xml:space="preserve"> время вынужденного прогула, период к</w:t>
      </w:r>
      <w:r>
        <w:rPr>
          <w:sz w:val="28"/>
          <w:szCs w:val="28"/>
        </w:rPr>
        <w:t>оторого исключается из числа календарн</w:t>
      </w:r>
      <w:r w:rsidRPr="001D7A22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1D7A22">
        <w:rPr>
          <w:sz w:val="28"/>
          <w:szCs w:val="28"/>
        </w:rPr>
        <w:t xml:space="preserve"> дней расче</w:t>
      </w:r>
      <w:r>
        <w:rPr>
          <w:sz w:val="28"/>
          <w:szCs w:val="28"/>
        </w:rPr>
        <w:t xml:space="preserve">тного </w:t>
      </w:r>
      <w:r w:rsidRPr="001D7A22">
        <w:rPr>
          <w:sz w:val="28"/>
          <w:szCs w:val="28"/>
        </w:rPr>
        <w:t>периода для исчисления пособия по временной нетрудоспособности.</w:t>
      </w:r>
    </w:p>
    <w:p w:rsidR="001D7A22" w:rsidRPr="001D7A22" w:rsidRDefault="001D7A22" w:rsidP="001D7A22">
      <w:pPr>
        <w:jc w:val="both"/>
        <w:rPr>
          <w:bCs/>
          <w:sz w:val="28"/>
          <w:szCs w:val="28"/>
        </w:rPr>
      </w:pPr>
      <w:r w:rsidRPr="001D7A22">
        <w:rPr>
          <w:bCs/>
          <w:sz w:val="28"/>
          <w:szCs w:val="28"/>
        </w:rPr>
        <w:t>Следовательно, и выплата за этот период не в</w:t>
      </w:r>
      <w:r w:rsidR="00293048">
        <w:rPr>
          <w:bCs/>
          <w:sz w:val="28"/>
          <w:szCs w:val="28"/>
        </w:rPr>
        <w:t>ключается в расчет среднедневного</w:t>
      </w:r>
      <w:r w:rsidRPr="001D7A22">
        <w:rPr>
          <w:bCs/>
          <w:sz w:val="28"/>
          <w:szCs w:val="28"/>
        </w:rPr>
        <w:t xml:space="preserve"> зара</w:t>
      </w:r>
      <w:r>
        <w:rPr>
          <w:bCs/>
          <w:sz w:val="28"/>
          <w:szCs w:val="28"/>
        </w:rPr>
        <w:t>ботка</w:t>
      </w:r>
      <w:r w:rsidR="0036685E">
        <w:rPr>
          <w:bCs/>
          <w:sz w:val="28"/>
          <w:szCs w:val="28"/>
        </w:rPr>
        <w:t xml:space="preserve"> </w:t>
      </w:r>
      <w:r w:rsidRPr="001D7A22">
        <w:rPr>
          <w:bCs/>
          <w:sz w:val="28"/>
          <w:szCs w:val="28"/>
        </w:rPr>
        <w:t xml:space="preserve">(пункты </w:t>
      </w:r>
      <w:r w:rsidR="008E7A80" w:rsidRPr="008E7A80">
        <w:rPr>
          <w:bCs/>
          <w:sz w:val="28"/>
          <w:szCs w:val="28"/>
        </w:rPr>
        <w:t>22</w:t>
      </w:r>
      <w:r w:rsidRPr="001D7A22">
        <w:rPr>
          <w:i/>
          <w:iCs/>
          <w:sz w:val="28"/>
          <w:szCs w:val="28"/>
        </w:rPr>
        <w:t>,</w:t>
      </w:r>
      <w:r w:rsidRPr="001D7A22">
        <w:rPr>
          <w:sz w:val="28"/>
          <w:szCs w:val="28"/>
        </w:rPr>
        <w:t>24</w:t>
      </w:r>
      <w:r w:rsidRPr="001D7A22">
        <w:rPr>
          <w:bCs/>
          <w:sz w:val="28"/>
          <w:szCs w:val="28"/>
        </w:rPr>
        <w:t xml:space="preserve">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</w:t>
      </w:r>
      <w:r w:rsidR="008E7A80">
        <w:rPr>
          <w:bCs/>
          <w:sz w:val="28"/>
          <w:szCs w:val="28"/>
        </w:rPr>
        <w:t>от</w:t>
      </w:r>
      <w:r w:rsidRPr="001D7A22">
        <w:rPr>
          <w:sz w:val="28"/>
          <w:szCs w:val="28"/>
        </w:rPr>
        <w:t xml:space="preserve"> 28.06</w:t>
      </w:r>
      <w:r w:rsidR="008E7A80">
        <w:rPr>
          <w:sz w:val="28"/>
          <w:szCs w:val="28"/>
        </w:rPr>
        <w:t>.</w:t>
      </w:r>
      <w:r w:rsidRPr="001D7A22">
        <w:rPr>
          <w:sz w:val="28"/>
          <w:szCs w:val="28"/>
        </w:rPr>
        <w:t xml:space="preserve">2013 </w:t>
      </w:r>
      <w:r w:rsidR="008E7A80">
        <w:rPr>
          <w:sz w:val="28"/>
          <w:szCs w:val="28"/>
        </w:rPr>
        <w:t>№</w:t>
      </w:r>
      <w:r>
        <w:rPr>
          <w:sz w:val="28"/>
          <w:szCs w:val="28"/>
        </w:rPr>
        <w:t>569</w:t>
      </w:r>
      <w:r w:rsidRPr="001D7A22">
        <w:rPr>
          <w:sz w:val="28"/>
          <w:szCs w:val="28"/>
        </w:rPr>
        <w:t>).</w:t>
      </w:r>
    </w:p>
    <w:p w:rsidR="001D7A22" w:rsidRPr="001D7A22" w:rsidRDefault="001D7A22" w:rsidP="001D7A22">
      <w:pPr>
        <w:jc w:val="both"/>
        <w:rPr>
          <w:sz w:val="28"/>
          <w:szCs w:val="28"/>
        </w:rPr>
      </w:pPr>
    </w:p>
    <w:p w:rsidR="008E7A80" w:rsidRDefault="008E7A80" w:rsidP="001D7A22">
      <w:pPr>
        <w:rPr>
          <w:color w:val="FF0000"/>
          <w:sz w:val="28"/>
          <w:szCs w:val="28"/>
        </w:rPr>
      </w:pPr>
    </w:p>
    <w:p w:rsidR="008E7A80" w:rsidRPr="0005549A" w:rsidRDefault="008E7A80" w:rsidP="001D7A22">
      <w:pPr>
        <w:rPr>
          <w:sz w:val="28"/>
          <w:szCs w:val="28"/>
        </w:rPr>
      </w:pPr>
    </w:p>
    <w:p w:rsidR="008E7A80" w:rsidRDefault="008E7A80" w:rsidP="001D7A22">
      <w:pPr>
        <w:rPr>
          <w:color w:val="FF0000"/>
          <w:sz w:val="28"/>
          <w:szCs w:val="28"/>
        </w:rPr>
      </w:pPr>
    </w:p>
    <w:p w:rsidR="008E7A80" w:rsidRDefault="008E7A80" w:rsidP="001D7A22">
      <w:pPr>
        <w:rPr>
          <w:color w:val="FF0000"/>
          <w:sz w:val="28"/>
          <w:szCs w:val="28"/>
        </w:rPr>
      </w:pPr>
    </w:p>
    <w:p w:rsidR="008E7A80" w:rsidRDefault="008E7A80" w:rsidP="001D7A22">
      <w:pPr>
        <w:rPr>
          <w:color w:val="FF0000"/>
          <w:sz w:val="28"/>
          <w:szCs w:val="28"/>
        </w:rPr>
      </w:pPr>
    </w:p>
    <w:p w:rsidR="008E7A80" w:rsidRDefault="008E7A80" w:rsidP="001D7A22">
      <w:pPr>
        <w:rPr>
          <w:color w:val="FF0000"/>
          <w:sz w:val="28"/>
          <w:szCs w:val="28"/>
        </w:rPr>
      </w:pPr>
    </w:p>
    <w:p w:rsidR="008E7A80" w:rsidRDefault="008E7A80" w:rsidP="001D7A22">
      <w:pPr>
        <w:rPr>
          <w:color w:val="FF0000"/>
          <w:sz w:val="28"/>
          <w:szCs w:val="28"/>
        </w:rPr>
      </w:pPr>
    </w:p>
    <w:p w:rsidR="008E7A80" w:rsidRDefault="008E7A80" w:rsidP="001D7A22">
      <w:pPr>
        <w:rPr>
          <w:color w:val="FF0000"/>
          <w:sz w:val="28"/>
          <w:szCs w:val="28"/>
        </w:rPr>
      </w:pPr>
    </w:p>
    <w:p w:rsidR="0005549A" w:rsidRDefault="0005549A" w:rsidP="001D7A22">
      <w:pPr>
        <w:rPr>
          <w:color w:val="FF0000"/>
          <w:sz w:val="28"/>
          <w:szCs w:val="28"/>
        </w:rPr>
      </w:pPr>
    </w:p>
    <w:p w:rsidR="0005549A" w:rsidRDefault="0005549A" w:rsidP="001D7A22">
      <w:pPr>
        <w:rPr>
          <w:color w:val="FF0000"/>
          <w:sz w:val="28"/>
          <w:szCs w:val="28"/>
        </w:rPr>
      </w:pPr>
    </w:p>
    <w:p w:rsidR="0005549A" w:rsidRDefault="0005549A" w:rsidP="001D7A22">
      <w:pPr>
        <w:rPr>
          <w:color w:val="FF0000"/>
          <w:sz w:val="28"/>
          <w:szCs w:val="28"/>
        </w:rPr>
      </w:pPr>
    </w:p>
    <w:p w:rsidR="008E7A80" w:rsidRDefault="008E7A80" w:rsidP="001D7A22">
      <w:pPr>
        <w:rPr>
          <w:color w:val="FF0000"/>
          <w:sz w:val="28"/>
          <w:szCs w:val="28"/>
        </w:rPr>
      </w:pPr>
    </w:p>
    <w:p w:rsidR="008E7A80" w:rsidRDefault="008E7A80" w:rsidP="001D7A22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8E7A80" w:rsidSect="001D7A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A22"/>
    <w:rsid w:val="0005549A"/>
    <w:rsid w:val="001D7A22"/>
    <w:rsid w:val="00293048"/>
    <w:rsid w:val="003351A9"/>
    <w:rsid w:val="0036685E"/>
    <w:rsid w:val="004105A4"/>
    <w:rsid w:val="005431FF"/>
    <w:rsid w:val="007431DF"/>
    <w:rsid w:val="008E7A80"/>
    <w:rsid w:val="00E61C24"/>
    <w:rsid w:val="00F9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Дамарацкая Елена Анатольевна</dc:creator>
  <cp:lastModifiedBy>ultratech</cp:lastModifiedBy>
  <cp:revision>9</cp:revision>
  <dcterms:created xsi:type="dcterms:W3CDTF">2022-11-18T13:18:00Z</dcterms:created>
  <dcterms:modified xsi:type="dcterms:W3CDTF">2022-11-21T11:16:00Z</dcterms:modified>
</cp:coreProperties>
</file>