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7915" w:rsidRPr="00217915" w:rsidRDefault="00217915" w:rsidP="00112847">
      <w:pPr>
        <w:jc w:val="center"/>
        <w:rPr>
          <w:b/>
          <w:color w:val="000000" w:themeColor="text1"/>
          <w:lang w:val="en-US"/>
        </w:rPr>
      </w:pPr>
      <w:r>
        <w:rPr>
          <w:b/>
          <w:color w:val="000000" w:themeColor="text1"/>
          <w:lang w:val="en-US"/>
        </w:rPr>
        <w:t>AN APPLICATION</w:t>
      </w:r>
      <w:r w:rsidR="00006B19">
        <w:rPr>
          <w:b/>
          <w:color w:val="000000" w:themeColor="text1"/>
          <w:lang w:val="en-US"/>
        </w:rPr>
        <w:t xml:space="preserve"> ON FUNDING OF A HUMANITARIAN PR</w:t>
      </w:r>
      <w:r>
        <w:rPr>
          <w:b/>
          <w:color w:val="000000" w:themeColor="text1"/>
          <w:lang w:val="en-US"/>
        </w:rPr>
        <w:t>OJECT</w:t>
      </w:r>
    </w:p>
    <w:tbl>
      <w:tblPr>
        <w:tblStyle w:val="a3"/>
        <w:tblW w:w="0" w:type="auto"/>
        <w:tblLook w:val="04A0" w:firstRow="1" w:lastRow="0" w:firstColumn="1" w:lastColumn="0" w:noHBand="0" w:noVBand="1"/>
      </w:tblPr>
      <w:tblGrid>
        <w:gridCol w:w="697"/>
        <w:gridCol w:w="3763"/>
        <w:gridCol w:w="5111"/>
      </w:tblGrid>
      <w:tr w:rsidR="00CB7B93" w:rsidTr="00DB279C">
        <w:tc>
          <w:tcPr>
            <w:tcW w:w="697" w:type="dxa"/>
          </w:tcPr>
          <w:p w:rsidR="00CB7B93" w:rsidRDefault="00CB7B93" w:rsidP="00CB7B93">
            <w:pPr>
              <w:jc w:val="center"/>
              <w:rPr>
                <w:color w:val="000000" w:themeColor="text1"/>
              </w:rPr>
            </w:pPr>
            <w:r>
              <w:rPr>
                <w:color w:val="000000" w:themeColor="text1"/>
              </w:rPr>
              <w:t>1.</w:t>
            </w:r>
          </w:p>
        </w:tc>
        <w:tc>
          <w:tcPr>
            <w:tcW w:w="3763" w:type="dxa"/>
          </w:tcPr>
          <w:p w:rsidR="00CB7B93" w:rsidRPr="00CB7B93" w:rsidRDefault="00F93F55" w:rsidP="00CB7B93">
            <w:pPr>
              <w:rPr>
                <w:b/>
                <w:color w:val="000000" w:themeColor="text1"/>
              </w:rPr>
            </w:pPr>
            <w:proofErr w:type="spellStart"/>
            <w:r w:rsidRPr="00F93F55">
              <w:rPr>
                <w:b/>
                <w:color w:val="000000" w:themeColor="text1"/>
              </w:rPr>
              <w:t>Project</w:t>
            </w:r>
            <w:proofErr w:type="spellEnd"/>
            <w:r w:rsidRPr="00F93F55">
              <w:rPr>
                <w:b/>
                <w:color w:val="000000" w:themeColor="text1"/>
              </w:rPr>
              <w:t xml:space="preserve"> </w:t>
            </w:r>
            <w:proofErr w:type="spellStart"/>
            <w:r w:rsidRPr="00F93F55">
              <w:rPr>
                <w:b/>
                <w:color w:val="000000" w:themeColor="text1"/>
              </w:rPr>
              <w:t>name</w:t>
            </w:r>
            <w:proofErr w:type="spellEnd"/>
          </w:p>
        </w:tc>
        <w:tc>
          <w:tcPr>
            <w:tcW w:w="5111" w:type="dxa"/>
          </w:tcPr>
          <w:p w:rsidR="00CB7B93" w:rsidRDefault="00F93F55" w:rsidP="00112847">
            <w:pPr>
              <w:rPr>
                <w:color w:val="000000" w:themeColor="text1"/>
              </w:rPr>
            </w:pPr>
            <w:r w:rsidRPr="00F93F55">
              <w:rPr>
                <w:lang w:val="en-US"/>
              </w:rPr>
              <w:t xml:space="preserve">“Square dance of  </w:t>
            </w:r>
            <w:proofErr w:type="spellStart"/>
            <w:r w:rsidRPr="00F93F55">
              <w:rPr>
                <w:lang w:val="en-US"/>
              </w:rPr>
              <w:t>Lovzhan</w:t>
            </w:r>
            <w:proofErr w:type="spellEnd"/>
            <w:r w:rsidRPr="00F93F55">
              <w:rPr>
                <w:lang w:val="en-US"/>
              </w:rPr>
              <w:t>”</w:t>
            </w:r>
          </w:p>
        </w:tc>
      </w:tr>
      <w:tr w:rsidR="00CB7B93" w:rsidRPr="00504AB2" w:rsidTr="00DB279C">
        <w:tc>
          <w:tcPr>
            <w:tcW w:w="697" w:type="dxa"/>
          </w:tcPr>
          <w:p w:rsidR="00CB7B93" w:rsidRDefault="00CB7B93" w:rsidP="00CB7B93">
            <w:pPr>
              <w:jc w:val="center"/>
              <w:rPr>
                <w:color w:val="000000" w:themeColor="text1"/>
              </w:rPr>
            </w:pPr>
            <w:r>
              <w:rPr>
                <w:color w:val="000000" w:themeColor="text1"/>
              </w:rPr>
              <w:t>2.</w:t>
            </w:r>
          </w:p>
        </w:tc>
        <w:tc>
          <w:tcPr>
            <w:tcW w:w="3763" w:type="dxa"/>
          </w:tcPr>
          <w:p w:rsidR="00CB7B93" w:rsidRPr="00D7423F" w:rsidRDefault="00D7423F" w:rsidP="005E5F68">
            <w:pPr>
              <w:rPr>
                <w:b/>
                <w:color w:val="000000" w:themeColor="text1"/>
                <w:lang w:val="en-US"/>
              </w:rPr>
            </w:pPr>
            <w:r>
              <w:rPr>
                <w:b/>
                <w:color w:val="000000" w:themeColor="text1"/>
                <w:lang w:val="en-US"/>
              </w:rPr>
              <w:t>The name of the organization</w:t>
            </w:r>
          </w:p>
        </w:tc>
        <w:tc>
          <w:tcPr>
            <w:tcW w:w="5111" w:type="dxa"/>
          </w:tcPr>
          <w:p w:rsidR="00CB7B93" w:rsidRPr="00D7423F" w:rsidRDefault="00D7423F" w:rsidP="006F427F">
            <w:pPr>
              <w:rPr>
                <w:color w:val="000000" w:themeColor="text1"/>
                <w:lang w:val="en-US"/>
              </w:rPr>
            </w:pPr>
            <w:r w:rsidRPr="00D7423F">
              <w:rPr>
                <w:color w:val="000000" w:themeColor="text1"/>
                <w:lang w:val="en-US"/>
              </w:rPr>
              <w:t>Government Agency of Culture “</w:t>
            </w:r>
            <w:proofErr w:type="spellStart"/>
            <w:r w:rsidRPr="00D7423F">
              <w:rPr>
                <w:color w:val="000000" w:themeColor="text1"/>
                <w:lang w:val="en-US"/>
              </w:rPr>
              <w:t>Shumil</w:t>
            </w:r>
            <w:r>
              <w:rPr>
                <w:color w:val="000000" w:themeColor="text1"/>
                <w:lang w:val="en-US"/>
              </w:rPr>
              <w:t>ino</w:t>
            </w:r>
            <w:proofErr w:type="spellEnd"/>
            <w:r>
              <w:rPr>
                <w:color w:val="000000" w:themeColor="text1"/>
                <w:lang w:val="en-US"/>
              </w:rPr>
              <w:t xml:space="preserve"> district </w:t>
            </w:r>
            <w:proofErr w:type="spellStart"/>
            <w:r w:rsidR="006F427F">
              <w:rPr>
                <w:color w:val="000000" w:themeColor="text1"/>
                <w:lang w:val="en-US"/>
              </w:rPr>
              <w:t>centre</w:t>
            </w:r>
            <w:proofErr w:type="spellEnd"/>
            <w:r>
              <w:rPr>
                <w:color w:val="000000" w:themeColor="text1"/>
                <w:lang w:val="en-US"/>
              </w:rPr>
              <w:t xml:space="preserve"> of culture”</w:t>
            </w:r>
          </w:p>
        </w:tc>
      </w:tr>
      <w:tr w:rsidR="00CB7B93" w:rsidRPr="00504AB2" w:rsidTr="00DB279C">
        <w:tc>
          <w:tcPr>
            <w:tcW w:w="697" w:type="dxa"/>
          </w:tcPr>
          <w:p w:rsidR="00CB7B93" w:rsidRDefault="0089732D" w:rsidP="0089732D">
            <w:pPr>
              <w:jc w:val="center"/>
              <w:rPr>
                <w:color w:val="000000" w:themeColor="text1"/>
              </w:rPr>
            </w:pPr>
            <w:r>
              <w:rPr>
                <w:color w:val="000000" w:themeColor="text1"/>
              </w:rPr>
              <w:t>3.</w:t>
            </w:r>
          </w:p>
        </w:tc>
        <w:tc>
          <w:tcPr>
            <w:tcW w:w="3763" w:type="dxa"/>
          </w:tcPr>
          <w:p w:rsidR="00CB7B93" w:rsidRPr="00D7423F" w:rsidRDefault="00D7423F" w:rsidP="00D7423F">
            <w:pPr>
              <w:rPr>
                <w:b/>
                <w:color w:val="000000" w:themeColor="text1"/>
                <w:lang w:val="en-US"/>
              </w:rPr>
            </w:pPr>
            <w:r>
              <w:rPr>
                <w:b/>
                <w:color w:val="000000" w:themeColor="text1"/>
                <w:lang w:val="en-US"/>
              </w:rPr>
              <w:t>Physical</w:t>
            </w:r>
            <w:r w:rsidRPr="00D7423F">
              <w:rPr>
                <w:b/>
                <w:color w:val="000000" w:themeColor="text1"/>
                <w:lang w:val="en-US"/>
              </w:rPr>
              <w:t xml:space="preserve"> </w:t>
            </w:r>
            <w:r>
              <w:rPr>
                <w:b/>
                <w:color w:val="000000" w:themeColor="text1"/>
                <w:lang w:val="en-US"/>
              </w:rPr>
              <w:t>and</w:t>
            </w:r>
            <w:r w:rsidRPr="00D7423F">
              <w:rPr>
                <w:b/>
                <w:color w:val="000000" w:themeColor="text1"/>
                <w:lang w:val="en-US"/>
              </w:rPr>
              <w:t xml:space="preserve"> </w:t>
            </w:r>
            <w:r>
              <w:rPr>
                <w:b/>
                <w:color w:val="000000" w:themeColor="text1"/>
                <w:lang w:val="en-US"/>
              </w:rPr>
              <w:t>registered</w:t>
            </w:r>
            <w:r w:rsidRPr="00D7423F">
              <w:rPr>
                <w:b/>
                <w:color w:val="000000" w:themeColor="text1"/>
                <w:lang w:val="en-US"/>
              </w:rPr>
              <w:t xml:space="preserve"> </w:t>
            </w:r>
            <w:r>
              <w:rPr>
                <w:b/>
                <w:color w:val="000000" w:themeColor="text1"/>
                <w:lang w:val="en-US"/>
              </w:rPr>
              <w:t>address</w:t>
            </w:r>
            <w:r w:rsidRPr="00D7423F">
              <w:rPr>
                <w:b/>
                <w:color w:val="000000" w:themeColor="text1"/>
                <w:lang w:val="en-US"/>
              </w:rPr>
              <w:t xml:space="preserve"> </w:t>
            </w:r>
            <w:r>
              <w:rPr>
                <w:b/>
                <w:color w:val="000000" w:themeColor="text1"/>
                <w:lang w:val="en-US"/>
              </w:rPr>
              <w:t>of</w:t>
            </w:r>
            <w:r w:rsidRPr="00D7423F">
              <w:rPr>
                <w:b/>
                <w:color w:val="000000" w:themeColor="text1"/>
                <w:lang w:val="en-US"/>
              </w:rPr>
              <w:t xml:space="preserve"> </w:t>
            </w:r>
            <w:r>
              <w:rPr>
                <w:b/>
                <w:color w:val="000000" w:themeColor="text1"/>
                <w:lang w:val="en-US"/>
              </w:rPr>
              <w:t>the</w:t>
            </w:r>
            <w:r w:rsidRPr="00D7423F">
              <w:rPr>
                <w:b/>
                <w:color w:val="000000" w:themeColor="text1"/>
                <w:lang w:val="en-US"/>
              </w:rPr>
              <w:t xml:space="preserve"> </w:t>
            </w:r>
            <w:r>
              <w:rPr>
                <w:b/>
                <w:color w:val="000000" w:themeColor="text1"/>
                <w:lang w:val="en-US"/>
              </w:rPr>
              <w:t>organization</w:t>
            </w:r>
            <w:r w:rsidRPr="00D7423F">
              <w:rPr>
                <w:b/>
                <w:color w:val="000000" w:themeColor="text1"/>
                <w:lang w:val="en-US"/>
              </w:rPr>
              <w:t xml:space="preserve">, </w:t>
            </w:r>
            <w:r>
              <w:rPr>
                <w:b/>
                <w:color w:val="000000" w:themeColor="text1"/>
                <w:lang w:val="en-US"/>
              </w:rPr>
              <w:t>phone</w:t>
            </w:r>
            <w:r w:rsidRPr="00D7423F">
              <w:rPr>
                <w:b/>
                <w:color w:val="000000" w:themeColor="text1"/>
                <w:lang w:val="en-US"/>
              </w:rPr>
              <w:t xml:space="preserve"> </w:t>
            </w:r>
            <w:r>
              <w:rPr>
                <w:b/>
                <w:color w:val="000000" w:themeColor="text1"/>
                <w:lang w:val="en-US"/>
              </w:rPr>
              <w:t>number</w:t>
            </w:r>
            <w:r w:rsidRPr="00D7423F">
              <w:rPr>
                <w:b/>
                <w:color w:val="000000" w:themeColor="text1"/>
                <w:lang w:val="en-US"/>
              </w:rPr>
              <w:t xml:space="preserve">, </w:t>
            </w:r>
            <w:r>
              <w:rPr>
                <w:b/>
                <w:color w:val="000000" w:themeColor="text1"/>
                <w:lang w:val="en-US"/>
              </w:rPr>
              <w:t>fax</w:t>
            </w:r>
            <w:r w:rsidRPr="00D7423F">
              <w:rPr>
                <w:b/>
                <w:color w:val="000000" w:themeColor="text1"/>
                <w:lang w:val="en-US"/>
              </w:rPr>
              <w:t xml:space="preserve">, </w:t>
            </w:r>
            <w:r>
              <w:rPr>
                <w:b/>
                <w:color w:val="000000" w:themeColor="text1"/>
                <w:lang w:val="en-US"/>
              </w:rPr>
              <w:t>e</w:t>
            </w:r>
            <w:r w:rsidRPr="00D7423F">
              <w:rPr>
                <w:b/>
                <w:color w:val="000000" w:themeColor="text1"/>
                <w:lang w:val="en-US"/>
              </w:rPr>
              <w:t>-</w:t>
            </w:r>
            <w:r>
              <w:rPr>
                <w:b/>
                <w:color w:val="000000" w:themeColor="text1"/>
                <w:lang w:val="en-US"/>
              </w:rPr>
              <w:t>mail</w:t>
            </w:r>
            <w:r w:rsidRPr="00D7423F">
              <w:rPr>
                <w:b/>
                <w:color w:val="000000" w:themeColor="text1"/>
                <w:lang w:val="en-US"/>
              </w:rPr>
              <w:t xml:space="preserve"> </w:t>
            </w:r>
            <w:r w:rsidR="0089732D" w:rsidRPr="00D7423F">
              <w:rPr>
                <w:b/>
                <w:color w:val="000000" w:themeColor="text1"/>
                <w:lang w:val="en-US"/>
              </w:rPr>
              <w:t xml:space="preserve"> </w:t>
            </w:r>
          </w:p>
        </w:tc>
        <w:tc>
          <w:tcPr>
            <w:tcW w:w="5111" w:type="dxa"/>
          </w:tcPr>
          <w:p w:rsidR="00CB7B93" w:rsidRPr="00D7423F" w:rsidRDefault="00D7423F" w:rsidP="00112847">
            <w:pPr>
              <w:rPr>
                <w:color w:val="000000" w:themeColor="text1"/>
                <w:lang w:val="en-US"/>
              </w:rPr>
            </w:pPr>
            <w:r w:rsidRPr="00D7423F">
              <w:rPr>
                <w:color w:val="000000" w:themeColor="text1"/>
                <w:lang w:val="en-US"/>
              </w:rPr>
              <w:t xml:space="preserve">The Republic of Belarus, Vitebsk region, </w:t>
            </w:r>
            <w:proofErr w:type="spellStart"/>
            <w:r w:rsidRPr="00D7423F">
              <w:rPr>
                <w:color w:val="000000" w:themeColor="text1"/>
                <w:lang w:val="en-US"/>
              </w:rPr>
              <w:t>Shumilino</w:t>
            </w:r>
            <w:proofErr w:type="spellEnd"/>
            <w:r w:rsidR="00727DDC" w:rsidRPr="00D7423F">
              <w:rPr>
                <w:color w:val="000000" w:themeColor="text1"/>
                <w:lang w:val="en-US"/>
              </w:rPr>
              <w:t xml:space="preserve">, </w:t>
            </w:r>
            <w:proofErr w:type="spellStart"/>
            <w:r>
              <w:rPr>
                <w:color w:val="000000" w:themeColor="text1"/>
                <w:lang w:val="en-US"/>
              </w:rPr>
              <w:t>Lunacharskogo</w:t>
            </w:r>
            <w:proofErr w:type="spellEnd"/>
            <w:r>
              <w:rPr>
                <w:color w:val="000000" w:themeColor="text1"/>
                <w:lang w:val="en-US"/>
              </w:rPr>
              <w:t xml:space="preserve"> </w:t>
            </w:r>
            <w:proofErr w:type="spellStart"/>
            <w:r>
              <w:rPr>
                <w:color w:val="000000" w:themeColor="text1"/>
                <w:lang w:val="en-US"/>
              </w:rPr>
              <w:t>st.</w:t>
            </w:r>
            <w:proofErr w:type="spellEnd"/>
            <w:r>
              <w:rPr>
                <w:color w:val="000000" w:themeColor="text1"/>
                <w:lang w:val="en-US"/>
              </w:rPr>
              <w:t>, 9.</w:t>
            </w:r>
          </w:p>
          <w:p w:rsidR="00727DDC" w:rsidRPr="00D7423F" w:rsidRDefault="00D7423F" w:rsidP="00D7423F">
            <w:pPr>
              <w:rPr>
                <w:color w:val="000000" w:themeColor="text1"/>
                <w:lang w:val="en-US"/>
              </w:rPr>
            </w:pPr>
            <w:r w:rsidRPr="00D7423F">
              <w:rPr>
                <w:color w:val="000000" w:themeColor="text1"/>
                <w:lang w:val="en-US"/>
              </w:rPr>
              <w:t>phone number</w:t>
            </w:r>
            <w:r>
              <w:rPr>
                <w:color w:val="000000" w:themeColor="text1"/>
                <w:lang w:val="en-US"/>
              </w:rPr>
              <w:t>/fax</w:t>
            </w:r>
            <w:r w:rsidRPr="00D7423F">
              <w:rPr>
                <w:color w:val="000000" w:themeColor="text1"/>
                <w:lang w:val="en-US"/>
              </w:rPr>
              <w:t>:  8</w:t>
            </w:r>
            <w:r>
              <w:rPr>
                <w:color w:val="000000" w:themeColor="text1"/>
                <w:lang w:val="en-US"/>
              </w:rPr>
              <w:t>-</w:t>
            </w:r>
            <w:r w:rsidRPr="00D7423F">
              <w:rPr>
                <w:color w:val="000000" w:themeColor="text1"/>
                <w:lang w:val="en-US"/>
              </w:rPr>
              <w:t xml:space="preserve">02130 4-24-31 </w:t>
            </w:r>
            <w:r w:rsidRPr="00D7423F">
              <w:rPr>
                <w:rFonts w:cs="Times New Roman"/>
                <w:color w:val="000000" w:themeColor="text1"/>
                <w:szCs w:val="28"/>
                <w:shd w:val="clear" w:color="auto" w:fill="FFFFFF"/>
                <w:lang w:val="en-US"/>
              </w:rPr>
              <w:t>shumilinski</w:t>
            </w:r>
            <w:r>
              <w:rPr>
                <w:rFonts w:cs="Times New Roman"/>
                <w:color w:val="000000" w:themeColor="text1"/>
                <w:szCs w:val="28"/>
                <w:shd w:val="clear" w:color="auto" w:fill="FFFFFF"/>
                <w:lang w:val="en-US"/>
              </w:rPr>
              <w:t>y</w:t>
            </w:r>
            <w:r w:rsidR="008701DA" w:rsidRPr="00D7423F">
              <w:rPr>
                <w:rFonts w:cs="Times New Roman"/>
                <w:color w:val="000000" w:themeColor="text1"/>
                <w:szCs w:val="28"/>
                <w:shd w:val="clear" w:color="auto" w:fill="FFFFFF"/>
                <w:lang w:val="en-US"/>
              </w:rPr>
              <w:t>.rmc@mail.ru</w:t>
            </w:r>
          </w:p>
        </w:tc>
      </w:tr>
      <w:tr w:rsidR="00CB7B93" w:rsidRPr="00504AB2" w:rsidTr="00DB279C">
        <w:tc>
          <w:tcPr>
            <w:tcW w:w="697" w:type="dxa"/>
          </w:tcPr>
          <w:p w:rsidR="00CB7B93" w:rsidRDefault="00DE3B15" w:rsidP="00DE3B15">
            <w:pPr>
              <w:jc w:val="center"/>
              <w:rPr>
                <w:color w:val="000000" w:themeColor="text1"/>
              </w:rPr>
            </w:pPr>
            <w:r>
              <w:rPr>
                <w:color w:val="000000" w:themeColor="text1"/>
              </w:rPr>
              <w:t>4.</w:t>
            </w:r>
          </w:p>
        </w:tc>
        <w:tc>
          <w:tcPr>
            <w:tcW w:w="3763" w:type="dxa"/>
          </w:tcPr>
          <w:p w:rsidR="00CB7B93" w:rsidRPr="00D7423F" w:rsidRDefault="00D7423F" w:rsidP="00112847">
            <w:pPr>
              <w:rPr>
                <w:b/>
                <w:color w:val="000000" w:themeColor="text1"/>
                <w:lang w:val="en-US"/>
              </w:rPr>
            </w:pPr>
            <w:r>
              <w:rPr>
                <w:b/>
                <w:color w:val="000000" w:themeColor="text1"/>
                <w:lang w:val="en-US"/>
              </w:rPr>
              <w:t>Information about the organization</w:t>
            </w:r>
          </w:p>
        </w:tc>
        <w:tc>
          <w:tcPr>
            <w:tcW w:w="5111" w:type="dxa"/>
          </w:tcPr>
          <w:p w:rsidR="003032F3" w:rsidRPr="003032F3" w:rsidRDefault="003032F3" w:rsidP="003032F3">
            <w:pPr>
              <w:jc w:val="both"/>
              <w:rPr>
                <w:lang w:val="en-US"/>
              </w:rPr>
            </w:pPr>
            <w:r>
              <w:rPr>
                <w:lang w:val="en-US"/>
              </w:rPr>
              <w:t xml:space="preserve">       </w:t>
            </w:r>
            <w:r w:rsidRPr="003032F3">
              <w:rPr>
                <w:lang w:val="en-US"/>
              </w:rPr>
              <w:t>Government Agency of Culture “</w:t>
            </w:r>
            <w:proofErr w:type="spellStart"/>
            <w:r w:rsidRPr="003032F3">
              <w:rPr>
                <w:lang w:val="en-US"/>
              </w:rPr>
              <w:t>Shumilino</w:t>
            </w:r>
            <w:proofErr w:type="spellEnd"/>
            <w:r w:rsidRPr="003032F3">
              <w:rPr>
                <w:lang w:val="en-US"/>
              </w:rPr>
              <w:t xml:space="preserve"> district </w:t>
            </w:r>
            <w:proofErr w:type="spellStart"/>
            <w:r w:rsidRPr="003032F3">
              <w:rPr>
                <w:lang w:val="en-US"/>
              </w:rPr>
              <w:t>centre</w:t>
            </w:r>
            <w:proofErr w:type="spellEnd"/>
            <w:r w:rsidRPr="003032F3">
              <w:rPr>
                <w:lang w:val="en-US"/>
              </w:rPr>
              <w:t xml:space="preserve"> of culture” is a legal person, which includes 15 village halls branches. The Centre operates in a close connection with the government, public organizations and other frameworks, which promote artistic creativity. The Centre helps to revitalize the authentic unique traditions, customs and operates to preserve folklore heritage.</w:t>
            </w:r>
          </w:p>
          <w:p w:rsidR="003032F3" w:rsidRPr="003032F3" w:rsidRDefault="003032F3" w:rsidP="003032F3">
            <w:pPr>
              <w:jc w:val="both"/>
              <w:rPr>
                <w:lang w:val="en-US"/>
              </w:rPr>
            </w:pPr>
            <w:r w:rsidRPr="003032F3">
              <w:rPr>
                <w:lang w:val="en-US"/>
              </w:rPr>
              <w:t xml:space="preserve">       The Centre operates some recreation activities of residents and is working on the establishment of the connections on the international level. </w:t>
            </w:r>
          </w:p>
          <w:p w:rsidR="003032F3" w:rsidRPr="003032F3" w:rsidRDefault="003032F3" w:rsidP="003032F3">
            <w:pPr>
              <w:jc w:val="both"/>
              <w:rPr>
                <w:lang w:val="en-US"/>
              </w:rPr>
            </w:pPr>
            <w:r w:rsidRPr="003032F3">
              <w:rPr>
                <w:lang w:val="en-US"/>
              </w:rPr>
              <w:t xml:space="preserve">       About 4000 events performed during a calendar year. The work of 108 clubs organized. 11 of these clubs have a name “</w:t>
            </w:r>
            <w:proofErr w:type="spellStart"/>
            <w:r w:rsidRPr="003032F3">
              <w:rPr>
                <w:lang w:val="en-US"/>
              </w:rPr>
              <w:t>narodnyi</w:t>
            </w:r>
            <w:proofErr w:type="spellEnd"/>
            <w:r w:rsidRPr="003032F3">
              <w:rPr>
                <w:lang w:val="en-US"/>
              </w:rPr>
              <w:t>” (public) and “</w:t>
            </w:r>
            <w:proofErr w:type="spellStart"/>
            <w:r w:rsidRPr="003032F3">
              <w:rPr>
                <w:lang w:val="en-US"/>
              </w:rPr>
              <w:t>obraztsovyi</w:t>
            </w:r>
            <w:proofErr w:type="spellEnd"/>
            <w:r w:rsidRPr="003032F3">
              <w:rPr>
                <w:lang w:val="en-US"/>
              </w:rPr>
              <w:t xml:space="preserve">” (model). </w:t>
            </w:r>
          </w:p>
          <w:p w:rsidR="001C0FF8" w:rsidRPr="006F427F" w:rsidRDefault="003032F3" w:rsidP="003032F3">
            <w:pPr>
              <w:jc w:val="both"/>
              <w:rPr>
                <w:lang w:val="en-US"/>
              </w:rPr>
            </w:pPr>
            <w:r w:rsidRPr="003032F3">
              <w:rPr>
                <w:lang w:val="en-US"/>
              </w:rPr>
              <w:t xml:space="preserve">      Government Agency of Culture “</w:t>
            </w:r>
            <w:proofErr w:type="spellStart"/>
            <w:r w:rsidRPr="003032F3">
              <w:rPr>
                <w:lang w:val="en-US"/>
              </w:rPr>
              <w:t>Shumilino</w:t>
            </w:r>
            <w:proofErr w:type="spellEnd"/>
            <w:r w:rsidRPr="003032F3">
              <w:rPr>
                <w:lang w:val="en-US"/>
              </w:rPr>
              <w:t xml:space="preserve"> district </w:t>
            </w:r>
            <w:proofErr w:type="spellStart"/>
            <w:r w:rsidRPr="003032F3">
              <w:rPr>
                <w:lang w:val="en-US"/>
              </w:rPr>
              <w:t>centre</w:t>
            </w:r>
            <w:proofErr w:type="spellEnd"/>
            <w:r w:rsidRPr="003032F3">
              <w:rPr>
                <w:lang w:val="en-US"/>
              </w:rPr>
              <w:t xml:space="preserve"> of culture” is a base for performing events of different levels.</w:t>
            </w:r>
          </w:p>
        </w:tc>
      </w:tr>
      <w:tr w:rsidR="00CB7B93" w:rsidTr="00DB279C">
        <w:tc>
          <w:tcPr>
            <w:tcW w:w="697" w:type="dxa"/>
          </w:tcPr>
          <w:p w:rsidR="00CB7B93" w:rsidRDefault="00DE3B15" w:rsidP="00064B33">
            <w:pPr>
              <w:jc w:val="center"/>
              <w:rPr>
                <w:color w:val="000000" w:themeColor="text1"/>
              </w:rPr>
            </w:pPr>
            <w:r>
              <w:rPr>
                <w:color w:val="000000" w:themeColor="text1"/>
              </w:rPr>
              <w:t>5.</w:t>
            </w:r>
          </w:p>
        </w:tc>
        <w:tc>
          <w:tcPr>
            <w:tcW w:w="3763" w:type="dxa"/>
          </w:tcPr>
          <w:p w:rsidR="00CB7B93" w:rsidRPr="006F427F" w:rsidRDefault="006F427F" w:rsidP="00112847">
            <w:pPr>
              <w:rPr>
                <w:b/>
                <w:color w:val="000000" w:themeColor="text1"/>
                <w:lang w:val="en-US"/>
              </w:rPr>
            </w:pPr>
            <w:r>
              <w:rPr>
                <w:b/>
                <w:color w:val="000000" w:themeColor="text1"/>
                <w:lang w:val="en-US"/>
              </w:rPr>
              <w:t>Director of the organization</w:t>
            </w:r>
          </w:p>
        </w:tc>
        <w:tc>
          <w:tcPr>
            <w:tcW w:w="5111" w:type="dxa"/>
          </w:tcPr>
          <w:p w:rsidR="00272F4F" w:rsidRPr="006F427F" w:rsidRDefault="006933F1" w:rsidP="006933F1">
            <w:pPr>
              <w:jc w:val="both"/>
              <w:rPr>
                <w:color w:val="000000" w:themeColor="text1"/>
                <w:lang w:val="en-US"/>
              </w:rPr>
            </w:pPr>
            <w:r w:rsidRPr="006F427F">
              <w:rPr>
                <w:color w:val="000000" w:themeColor="text1"/>
                <w:lang w:val="en-US"/>
              </w:rPr>
              <w:t xml:space="preserve">      </w:t>
            </w:r>
            <w:proofErr w:type="spellStart"/>
            <w:r w:rsidR="006F427F">
              <w:rPr>
                <w:color w:val="000000" w:themeColor="text1"/>
                <w:lang w:val="en-US"/>
              </w:rPr>
              <w:t>Prokhorova</w:t>
            </w:r>
            <w:proofErr w:type="spellEnd"/>
            <w:r w:rsidR="006F427F" w:rsidRPr="006F427F">
              <w:rPr>
                <w:color w:val="000000" w:themeColor="text1"/>
                <w:lang w:val="en-US"/>
              </w:rPr>
              <w:t xml:space="preserve"> </w:t>
            </w:r>
            <w:r w:rsidR="006F427F">
              <w:rPr>
                <w:color w:val="000000" w:themeColor="text1"/>
                <w:lang w:val="en-US"/>
              </w:rPr>
              <w:t>Marina</w:t>
            </w:r>
            <w:r w:rsidR="006F427F" w:rsidRPr="006F427F">
              <w:rPr>
                <w:color w:val="000000" w:themeColor="text1"/>
                <w:lang w:val="en-US"/>
              </w:rPr>
              <w:t xml:space="preserve"> </w:t>
            </w:r>
            <w:r w:rsidR="006F427F">
              <w:rPr>
                <w:color w:val="000000" w:themeColor="text1"/>
                <w:lang w:val="en-US"/>
              </w:rPr>
              <w:t>Ivanovna</w:t>
            </w:r>
            <w:r w:rsidR="006E56CF">
              <w:rPr>
                <w:color w:val="000000" w:themeColor="text1"/>
                <w:lang w:val="en-US"/>
              </w:rPr>
              <w:t xml:space="preserve"> - </w:t>
            </w:r>
            <w:r w:rsidR="006F427F">
              <w:rPr>
                <w:color w:val="000000" w:themeColor="text1"/>
                <w:lang w:val="en-US"/>
              </w:rPr>
              <w:t>a</w:t>
            </w:r>
            <w:r w:rsidR="006F427F" w:rsidRPr="006F427F">
              <w:rPr>
                <w:color w:val="000000" w:themeColor="text1"/>
                <w:lang w:val="en-US"/>
              </w:rPr>
              <w:t xml:space="preserve"> </w:t>
            </w:r>
            <w:r w:rsidR="006F427F">
              <w:rPr>
                <w:color w:val="000000" w:themeColor="text1"/>
                <w:lang w:val="en-US"/>
              </w:rPr>
              <w:t>director</w:t>
            </w:r>
            <w:r w:rsidR="006F427F" w:rsidRPr="006F427F">
              <w:rPr>
                <w:color w:val="000000" w:themeColor="text1"/>
                <w:lang w:val="en-US"/>
              </w:rPr>
              <w:t xml:space="preserve"> </w:t>
            </w:r>
            <w:r w:rsidR="003032F3">
              <w:rPr>
                <w:color w:val="000000" w:themeColor="text1"/>
                <w:lang w:val="en-US"/>
              </w:rPr>
              <w:t>of</w:t>
            </w:r>
            <w:r w:rsidR="003032F3" w:rsidRPr="006F427F">
              <w:rPr>
                <w:color w:val="000000" w:themeColor="text1"/>
                <w:lang w:val="en-US"/>
              </w:rPr>
              <w:t xml:space="preserve"> Government</w:t>
            </w:r>
            <w:r w:rsidR="006F427F" w:rsidRPr="006F427F">
              <w:rPr>
                <w:color w:val="000000" w:themeColor="text1"/>
                <w:lang w:val="en-US"/>
              </w:rPr>
              <w:t xml:space="preserve"> Agency of Culture “</w:t>
            </w:r>
            <w:proofErr w:type="spellStart"/>
            <w:r w:rsidR="006F427F" w:rsidRPr="006F427F">
              <w:rPr>
                <w:color w:val="000000" w:themeColor="text1"/>
                <w:lang w:val="en-US"/>
              </w:rPr>
              <w:t>Shumilino</w:t>
            </w:r>
            <w:proofErr w:type="spellEnd"/>
            <w:r w:rsidR="006F427F" w:rsidRPr="006F427F">
              <w:rPr>
                <w:color w:val="000000" w:themeColor="text1"/>
                <w:lang w:val="en-US"/>
              </w:rPr>
              <w:t xml:space="preserve"> district </w:t>
            </w:r>
            <w:proofErr w:type="spellStart"/>
            <w:r w:rsidR="006F427F" w:rsidRPr="006F427F">
              <w:rPr>
                <w:color w:val="000000" w:themeColor="text1"/>
                <w:lang w:val="en-US"/>
              </w:rPr>
              <w:t>cent</w:t>
            </w:r>
            <w:r w:rsidR="006F427F">
              <w:rPr>
                <w:color w:val="000000" w:themeColor="text1"/>
                <w:lang w:val="en-US"/>
              </w:rPr>
              <w:t>re</w:t>
            </w:r>
            <w:proofErr w:type="spellEnd"/>
            <w:r w:rsidR="006F427F" w:rsidRPr="006F427F">
              <w:rPr>
                <w:color w:val="000000" w:themeColor="text1"/>
                <w:lang w:val="en-US"/>
              </w:rPr>
              <w:t xml:space="preserve"> of culture”. </w:t>
            </w:r>
          </w:p>
          <w:p w:rsidR="00CB7B93" w:rsidRDefault="006F427F" w:rsidP="006F427F">
            <w:pPr>
              <w:jc w:val="both"/>
              <w:rPr>
                <w:color w:val="000000" w:themeColor="text1"/>
              </w:rPr>
            </w:pPr>
            <w:r>
              <w:rPr>
                <w:color w:val="000000" w:themeColor="text1"/>
                <w:lang w:val="en-US"/>
              </w:rPr>
              <w:t xml:space="preserve">Phone number: </w:t>
            </w:r>
            <w:r w:rsidR="00B75F6A">
              <w:rPr>
                <w:color w:val="000000" w:themeColor="text1"/>
              </w:rPr>
              <w:t>8-02130</w:t>
            </w:r>
            <w:r w:rsidR="00314C51">
              <w:rPr>
                <w:color w:val="000000" w:themeColor="text1"/>
              </w:rPr>
              <w:t>-4</w:t>
            </w:r>
            <w:r w:rsidR="00B75F6A">
              <w:rPr>
                <w:color w:val="000000" w:themeColor="text1"/>
              </w:rPr>
              <w:t>-</w:t>
            </w:r>
            <w:r w:rsidR="00272F4F">
              <w:rPr>
                <w:color w:val="000000" w:themeColor="text1"/>
              </w:rPr>
              <w:t>20-66</w:t>
            </w:r>
          </w:p>
        </w:tc>
      </w:tr>
      <w:tr w:rsidR="00CB7B93" w:rsidTr="00DB279C">
        <w:tc>
          <w:tcPr>
            <w:tcW w:w="697" w:type="dxa"/>
          </w:tcPr>
          <w:p w:rsidR="00CB7B93" w:rsidRDefault="00401411" w:rsidP="00792D80">
            <w:pPr>
              <w:jc w:val="center"/>
              <w:rPr>
                <w:color w:val="000000" w:themeColor="text1"/>
              </w:rPr>
            </w:pPr>
            <w:r>
              <w:rPr>
                <w:color w:val="000000" w:themeColor="text1"/>
              </w:rPr>
              <w:t>6.</w:t>
            </w:r>
          </w:p>
        </w:tc>
        <w:tc>
          <w:tcPr>
            <w:tcW w:w="3763" w:type="dxa"/>
          </w:tcPr>
          <w:p w:rsidR="00CB7B93" w:rsidRPr="006F427F" w:rsidRDefault="006F427F" w:rsidP="00112847">
            <w:pPr>
              <w:rPr>
                <w:b/>
                <w:color w:val="000000" w:themeColor="text1"/>
                <w:lang w:val="en-US"/>
              </w:rPr>
            </w:pPr>
            <w:r>
              <w:rPr>
                <w:b/>
                <w:color w:val="000000" w:themeColor="text1"/>
                <w:lang w:val="en-US"/>
              </w:rPr>
              <w:t>Manager of the project</w:t>
            </w:r>
          </w:p>
        </w:tc>
        <w:tc>
          <w:tcPr>
            <w:tcW w:w="5111" w:type="dxa"/>
          </w:tcPr>
          <w:p w:rsidR="0091734D" w:rsidRPr="006F427F" w:rsidRDefault="00E37515" w:rsidP="00415957">
            <w:pPr>
              <w:jc w:val="both"/>
              <w:rPr>
                <w:color w:val="000000" w:themeColor="text1"/>
                <w:lang w:val="en-US"/>
              </w:rPr>
            </w:pPr>
            <w:r w:rsidRPr="006F427F">
              <w:rPr>
                <w:color w:val="000000" w:themeColor="text1"/>
                <w:lang w:val="en-US"/>
              </w:rPr>
              <w:t xml:space="preserve">      </w:t>
            </w:r>
            <w:proofErr w:type="spellStart"/>
            <w:r w:rsidR="006F427F">
              <w:rPr>
                <w:rFonts w:eastAsia="Calibri" w:cs="Times New Roman"/>
                <w:sz w:val="30"/>
                <w:szCs w:val="28"/>
                <w:lang w:val="en-US"/>
              </w:rPr>
              <w:t>Shavnyova</w:t>
            </w:r>
            <w:proofErr w:type="spellEnd"/>
            <w:r w:rsidR="006F427F">
              <w:rPr>
                <w:rFonts w:eastAsia="Calibri" w:cs="Times New Roman"/>
                <w:sz w:val="30"/>
                <w:szCs w:val="28"/>
                <w:lang w:val="en-US"/>
              </w:rPr>
              <w:t xml:space="preserve"> Olga Ivanovna - </w:t>
            </w:r>
            <w:proofErr w:type="spellStart"/>
            <w:r w:rsidR="006F427F">
              <w:rPr>
                <w:rFonts w:eastAsia="Calibri" w:cs="Times New Roman"/>
                <w:sz w:val="30"/>
                <w:szCs w:val="28"/>
                <w:lang w:val="en-US"/>
              </w:rPr>
              <w:t>methodist</w:t>
            </w:r>
            <w:proofErr w:type="spellEnd"/>
            <w:r w:rsidR="006F427F">
              <w:rPr>
                <w:rFonts w:eastAsia="Calibri" w:cs="Times New Roman"/>
                <w:sz w:val="30"/>
                <w:szCs w:val="28"/>
                <w:lang w:val="en-US"/>
              </w:rPr>
              <w:t xml:space="preserve"> for amateur associations and social clubs of Government Agency of Culture “</w:t>
            </w:r>
            <w:proofErr w:type="spellStart"/>
            <w:r w:rsidR="006F427F">
              <w:rPr>
                <w:rFonts w:eastAsia="Calibri" w:cs="Times New Roman"/>
                <w:sz w:val="30"/>
                <w:szCs w:val="28"/>
                <w:lang w:val="en-US"/>
              </w:rPr>
              <w:t>Shumilino</w:t>
            </w:r>
            <w:proofErr w:type="spellEnd"/>
            <w:r w:rsidR="006F427F">
              <w:rPr>
                <w:rFonts w:eastAsia="Calibri" w:cs="Times New Roman"/>
                <w:sz w:val="30"/>
                <w:szCs w:val="28"/>
                <w:lang w:val="en-US"/>
              </w:rPr>
              <w:t xml:space="preserve"> district </w:t>
            </w:r>
            <w:proofErr w:type="spellStart"/>
            <w:r w:rsidR="006F427F">
              <w:rPr>
                <w:rFonts w:eastAsia="Calibri" w:cs="Times New Roman"/>
                <w:sz w:val="30"/>
                <w:szCs w:val="28"/>
                <w:lang w:val="en-US"/>
              </w:rPr>
              <w:t>centre</w:t>
            </w:r>
            <w:proofErr w:type="spellEnd"/>
            <w:r w:rsidR="006F427F">
              <w:rPr>
                <w:rFonts w:eastAsia="Calibri" w:cs="Times New Roman"/>
                <w:sz w:val="30"/>
                <w:szCs w:val="28"/>
                <w:lang w:val="en-US"/>
              </w:rPr>
              <w:t xml:space="preserve"> of culture”</w:t>
            </w:r>
          </w:p>
          <w:p w:rsidR="00CB7B93" w:rsidRDefault="006F427F" w:rsidP="006F427F">
            <w:pPr>
              <w:jc w:val="both"/>
              <w:rPr>
                <w:color w:val="000000" w:themeColor="text1"/>
              </w:rPr>
            </w:pPr>
            <w:r>
              <w:rPr>
                <w:color w:val="000000" w:themeColor="text1"/>
                <w:lang w:val="en-US"/>
              </w:rPr>
              <w:t>Phone number:</w:t>
            </w:r>
            <w:r w:rsidR="00C35D6C">
              <w:rPr>
                <w:color w:val="000000" w:themeColor="text1"/>
              </w:rPr>
              <w:t xml:space="preserve"> 8-02130-4-24-31</w:t>
            </w:r>
          </w:p>
        </w:tc>
      </w:tr>
      <w:tr w:rsidR="00CB7B93" w:rsidRPr="00504AB2" w:rsidTr="00DB279C">
        <w:tc>
          <w:tcPr>
            <w:tcW w:w="697" w:type="dxa"/>
          </w:tcPr>
          <w:p w:rsidR="00CB7B93" w:rsidRDefault="00401411" w:rsidP="00792D80">
            <w:pPr>
              <w:jc w:val="center"/>
              <w:rPr>
                <w:color w:val="000000" w:themeColor="text1"/>
              </w:rPr>
            </w:pPr>
            <w:r>
              <w:rPr>
                <w:color w:val="000000" w:themeColor="text1"/>
              </w:rPr>
              <w:t>7.</w:t>
            </w:r>
          </w:p>
        </w:tc>
        <w:tc>
          <w:tcPr>
            <w:tcW w:w="3763" w:type="dxa"/>
          </w:tcPr>
          <w:p w:rsidR="00CB7B93" w:rsidRPr="001B66F8" w:rsidRDefault="00A03BFF" w:rsidP="00792D80">
            <w:pPr>
              <w:rPr>
                <w:b/>
                <w:color w:val="000000" w:themeColor="text1"/>
                <w:lang w:val="en-US"/>
              </w:rPr>
            </w:pPr>
            <w:r>
              <w:rPr>
                <w:b/>
                <w:color w:val="000000" w:themeColor="text1"/>
                <w:lang w:val="en-US"/>
              </w:rPr>
              <w:t>Previous help from other foreign sources</w:t>
            </w:r>
          </w:p>
        </w:tc>
        <w:tc>
          <w:tcPr>
            <w:tcW w:w="5111" w:type="dxa"/>
          </w:tcPr>
          <w:p w:rsidR="00CB7B93" w:rsidRPr="001B66F8" w:rsidRDefault="0094119E" w:rsidP="00A03BFF">
            <w:pPr>
              <w:rPr>
                <w:color w:val="000000" w:themeColor="text1"/>
                <w:lang w:val="en-US"/>
              </w:rPr>
            </w:pPr>
            <w:r w:rsidRPr="001B66F8">
              <w:rPr>
                <w:color w:val="000000" w:themeColor="text1"/>
                <w:lang w:val="en-US"/>
              </w:rPr>
              <w:t xml:space="preserve">      </w:t>
            </w:r>
            <w:r w:rsidR="00A03BFF">
              <w:rPr>
                <w:color w:val="000000" w:themeColor="text1"/>
                <w:lang w:val="en-US"/>
              </w:rPr>
              <w:t>Have never worked with foreign partners before.</w:t>
            </w:r>
          </w:p>
        </w:tc>
      </w:tr>
      <w:tr w:rsidR="00CB7B93" w:rsidTr="00DB279C">
        <w:tc>
          <w:tcPr>
            <w:tcW w:w="697" w:type="dxa"/>
          </w:tcPr>
          <w:p w:rsidR="00CB7B93" w:rsidRPr="00B934D5" w:rsidRDefault="00401411" w:rsidP="00792D80">
            <w:pPr>
              <w:jc w:val="center"/>
              <w:rPr>
                <w:color w:val="000000" w:themeColor="text1"/>
              </w:rPr>
            </w:pPr>
            <w:r w:rsidRPr="00B934D5">
              <w:rPr>
                <w:color w:val="000000" w:themeColor="text1"/>
              </w:rPr>
              <w:t>8.</w:t>
            </w:r>
          </w:p>
        </w:tc>
        <w:tc>
          <w:tcPr>
            <w:tcW w:w="3763" w:type="dxa"/>
          </w:tcPr>
          <w:p w:rsidR="00CB7B93" w:rsidRPr="00A03BFF" w:rsidRDefault="00A03BFF" w:rsidP="00A03BFF">
            <w:pPr>
              <w:rPr>
                <w:b/>
                <w:color w:val="000000" w:themeColor="text1"/>
                <w:lang w:val="en-US"/>
              </w:rPr>
            </w:pPr>
            <w:r>
              <w:rPr>
                <w:b/>
                <w:color w:val="000000" w:themeColor="text1"/>
                <w:lang w:val="en-US"/>
              </w:rPr>
              <w:t xml:space="preserve">Needed funding </w:t>
            </w:r>
          </w:p>
        </w:tc>
        <w:tc>
          <w:tcPr>
            <w:tcW w:w="5111" w:type="dxa"/>
          </w:tcPr>
          <w:p w:rsidR="00CB7B93" w:rsidRPr="007702B4" w:rsidRDefault="00E778C2" w:rsidP="00112847">
            <w:pPr>
              <w:rPr>
                <w:color w:val="000000" w:themeColor="text1"/>
              </w:rPr>
            </w:pPr>
            <w:r w:rsidRPr="00B934D5">
              <w:rPr>
                <w:color w:val="000000" w:themeColor="text1"/>
              </w:rPr>
              <w:t>10000</w:t>
            </w:r>
            <w:r w:rsidR="005632CC" w:rsidRPr="00B934D5">
              <w:rPr>
                <w:rFonts w:cs="Times New Roman"/>
                <w:color w:val="000000" w:themeColor="text1"/>
                <w:szCs w:val="28"/>
                <w:shd w:val="clear" w:color="auto" w:fill="FAFAFA"/>
              </w:rPr>
              <w:t>$</w:t>
            </w:r>
            <w:r w:rsidR="00673B2B" w:rsidRPr="00B934D5">
              <w:rPr>
                <w:color w:val="000000" w:themeColor="text1"/>
              </w:rPr>
              <w:t xml:space="preserve">    </w:t>
            </w:r>
          </w:p>
        </w:tc>
      </w:tr>
      <w:tr w:rsidR="00401411" w:rsidTr="00DB279C">
        <w:tc>
          <w:tcPr>
            <w:tcW w:w="697" w:type="dxa"/>
          </w:tcPr>
          <w:p w:rsidR="00401411" w:rsidRPr="00F1403D" w:rsidRDefault="00401411" w:rsidP="00FF266A">
            <w:pPr>
              <w:jc w:val="center"/>
              <w:rPr>
                <w:color w:val="000000" w:themeColor="text1"/>
              </w:rPr>
            </w:pPr>
            <w:r w:rsidRPr="00F1403D">
              <w:rPr>
                <w:color w:val="000000" w:themeColor="text1"/>
              </w:rPr>
              <w:lastRenderedPageBreak/>
              <w:t>9.</w:t>
            </w:r>
          </w:p>
        </w:tc>
        <w:tc>
          <w:tcPr>
            <w:tcW w:w="3763" w:type="dxa"/>
          </w:tcPr>
          <w:p w:rsidR="00401411" w:rsidRPr="00A03BFF" w:rsidRDefault="00A03BFF" w:rsidP="00112847">
            <w:pPr>
              <w:rPr>
                <w:b/>
                <w:color w:val="000000" w:themeColor="text1"/>
                <w:lang w:val="en-US"/>
              </w:rPr>
            </w:pPr>
            <w:r>
              <w:rPr>
                <w:b/>
                <w:color w:val="000000" w:themeColor="text1"/>
                <w:lang w:val="en-US"/>
              </w:rPr>
              <w:t>Co-funding</w:t>
            </w:r>
          </w:p>
        </w:tc>
        <w:tc>
          <w:tcPr>
            <w:tcW w:w="5111" w:type="dxa"/>
          </w:tcPr>
          <w:p w:rsidR="003032F3" w:rsidRPr="003032F3" w:rsidRDefault="00541E6B" w:rsidP="003032F3">
            <w:pPr>
              <w:jc w:val="both"/>
              <w:rPr>
                <w:color w:val="000000" w:themeColor="text1"/>
                <w:lang w:val="en-US"/>
              </w:rPr>
            </w:pPr>
            <w:r w:rsidRPr="00A03BFF">
              <w:rPr>
                <w:color w:val="000000" w:themeColor="text1"/>
                <w:lang w:val="en-US"/>
              </w:rPr>
              <w:t xml:space="preserve">      </w:t>
            </w:r>
            <w:r w:rsidR="003032F3" w:rsidRPr="003032F3">
              <w:rPr>
                <w:color w:val="000000" w:themeColor="text1"/>
                <w:lang w:val="en-US"/>
              </w:rPr>
              <w:t xml:space="preserve">The Department of the Ideological Work, Culture and of Youth of the </w:t>
            </w:r>
            <w:proofErr w:type="spellStart"/>
            <w:r w:rsidR="003032F3" w:rsidRPr="003032F3">
              <w:rPr>
                <w:color w:val="000000" w:themeColor="text1"/>
                <w:lang w:val="en-US"/>
              </w:rPr>
              <w:t>Sumilino</w:t>
            </w:r>
            <w:proofErr w:type="spellEnd"/>
            <w:r w:rsidR="003032F3" w:rsidRPr="003032F3">
              <w:rPr>
                <w:color w:val="000000" w:themeColor="text1"/>
                <w:lang w:val="en-US"/>
              </w:rPr>
              <w:t xml:space="preserve"> District Executive Committee of Government Agency of Culture “</w:t>
            </w:r>
            <w:proofErr w:type="spellStart"/>
            <w:r w:rsidR="003032F3" w:rsidRPr="003032F3">
              <w:rPr>
                <w:color w:val="000000" w:themeColor="text1"/>
                <w:lang w:val="en-US"/>
              </w:rPr>
              <w:t>Shumilino</w:t>
            </w:r>
            <w:proofErr w:type="spellEnd"/>
            <w:r w:rsidR="003032F3" w:rsidRPr="003032F3">
              <w:rPr>
                <w:color w:val="000000" w:themeColor="text1"/>
                <w:lang w:val="en-US"/>
              </w:rPr>
              <w:t xml:space="preserve"> district </w:t>
            </w:r>
            <w:proofErr w:type="spellStart"/>
            <w:r w:rsidR="003032F3" w:rsidRPr="003032F3">
              <w:rPr>
                <w:color w:val="000000" w:themeColor="text1"/>
                <w:lang w:val="en-US"/>
              </w:rPr>
              <w:t>centre</w:t>
            </w:r>
            <w:proofErr w:type="spellEnd"/>
            <w:r w:rsidR="003032F3" w:rsidRPr="003032F3">
              <w:rPr>
                <w:color w:val="000000" w:themeColor="text1"/>
                <w:lang w:val="en-US"/>
              </w:rPr>
              <w:t xml:space="preserve"> of culture”. </w:t>
            </w:r>
          </w:p>
          <w:p w:rsidR="00804006" w:rsidRPr="00B80440" w:rsidRDefault="003032F3" w:rsidP="003032F3">
            <w:pPr>
              <w:jc w:val="both"/>
              <w:rPr>
                <w:i/>
                <w:color w:val="FF0000"/>
              </w:rPr>
            </w:pPr>
            <w:r w:rsidRPr="003032F3">
              <w:rPr>
                <w:color w:val="000000" w:themeColor="text1"/>
                <w:lang w:val="en-US"/>
              </w:rPr>
              <w:t xml:space="preserve">1100$   </w:t>
            </w:r>
          </w:p>
        </w:tc>
      </w:tr>
      <w:tr w:rsidR="001A1DF3" w:rsidRPr="00504AB2" w:rsidTr="00DB279C">
        <w:tc>
          <w:tcPr>
            <w:tcW w:w="697" w:type="dxa"/>
          </w:tcPr>
          <w:p w:rsidR="001A1DF3" w:rsidRDefault="001A1DF3" w:rsidP="00FF266A">
            <w:pPr>
              <w:jc w:val="center"/>
              <w:rPr>
                <w:color w:val="000000" w:themeColor="text1"/>
              </w:rPr>
            </w:pPr>
            <w:r>
              <w:rPr>
                <w:color w:val="000000" w:themeColor="text1"/>
              </w:rPr>
              <w:t>10.</w:t>
            </w:r>
          </w:p>
        </w:tc>
        <w:tc>
          <w:tcPr>
            <w:tcW w:w="3763" w:type="dxa"/>
          </w:tcPr>
          <w:p w:rsidR="001A1DF3" w:rsidRPr="00A03BFF" w:rsidRDefault="00A03BFF" w:rsidP="00112847">
            <w:pPr>
              <w:rPr>
                <w:b/>
                <w:color w:val="000000" w:themeColor="text1"/>
                <w:lang w:val="en-US"/>
              </w:rPr>
            </w:pPr>
            <w:r>
              <w:rPr>
                <w:b/>
                <w:color w:val="000000" w:themeColor="text1"/>
                <w:lang w:val="en-US"/>
              </w:rPr>
              <w:t>Project duration</w:t>
            </w:r>
          </w:p>
        </w:tc>
        <w:tc>
          <w:tcPr>
            <w:tcW w:w="5111" w:type="dxa"/>
          </w:tcPr>
          <w:p w:rsidR="001A1DF3" w:rsidRPr="00A03BFF" w:rsidRDefault="00A03BFF" w:rsidP="00A03BFF">
            <w:pPr>
              <w:rPr>
                <w:color w:val="000000" w:themeColor="text1"/>
                <w:lang w:val="en-US"/>
              </w:rPr>
            </w:pPr>
            <w:r w:rsidRPr="00A03BFF">
              <w:rPr>
                <w:color w:val="000000" w:themeColor="text1"/>
                <w:lang w:val="en-US"/>
              </w:rPr>
              <w:t xml:space="preserve">1 </w:t>
            </w:r>
            <w:r>
              <w:rPr>
                <w:color w:val="000000" w:themeColor="text1"/>
                <w:lang w:val="en-US"/>
              </w:rPr>
              <w:t>year</w:t>
            </w:r>
            <w:r w:rsidRPr="00A03BFF">
              <w:rPr>
                <w:color w:val="000000" w:themeColor="text1"/>
                <w:lang w:val="en-US"/>
              </w:rPr>
              <w:t xml:space="preserve">, </w:t>
            </w:r>
            <w:r>
              <w:rPr>
                <w:color w:val="000000" w:themeColor="text1"/>
                <w:lang w:val="en-US"/>
              </w:rPr>
              <w:t>starting</w:t>
            </w:r>
            <w:r w:rsidRPr="00A03BFF">
              <w:rPr>
                <w:color w:val="000000" w:themeColor="text1"/>
                <w:lang w:val="en-US"/>
              </w:rPr>
              <w:t xml:space="preserve"> </w:t>
            </w:r>
            <w:r>
              <w:rPr>
                <w:color w:val="000000" w:themeColor="text1"/>
                <w:lang w:val="en-US"/>
              </w:rPr>
              <w:t>from</w:t>
            </w:r>
            <w:r w:rsidRPr="00A03BFF">
              <w:rPr>
                <w:color w:val="000000" w:themeColor="text1"/>
                <w:lang w:val="en-US"/>
              </w:rPr>
              <w:t xml:space="preserve"> </w:t>
            </w:r>
            <w:r>
              <w:rPr>
                <w:color w:val="000000" w:themeColor="text1"/>
                <w:lang w:val="en-US"/>
              </w:rPr>
              <w:t>the</w:t>
            </w:r>
            <w:r w:rsidRPr="00A03BFF">
              <w:rPr>
                <w:color w:val="000000" w:themeColor="text1"/>
                <w:lang w:val="en-US"/>
              </w:rPr>
              <w:t xml:space="preserve"> </w:t>
            </w:r>
            <w:r>
              <w:rPr>
                <w:color w:val="000000" w:themeColor="text1"/>
                <w:lang w:val="en-US"/>
              </w:rPr>
              <w:t>beginning</w:t>
            </w:r>
            <w:r w:rsidRPr="00A03BFF">
              <w:rPr>
                <w:color w:val="000000" w:themeColor="text1"/>
                <w:lang w:val="en-US"/>
              </w:rPr>
              <w:t xml:space="preserve"> </w:t>
            </w:r>
            <w:r>
              <w:rPr>
                <w:color w:val="000000" w:themeColor="text1"/>
                <w:lang w:val="en-US"/>
              </w:rPr>
              <w:t>of funding</w:t>
            </w:r>
            <w:r w:rsidRPr="00A03BFF">
              <w:rPr>
                <w:color w:val="000000" w:themeColor="text1"/>
                <w:lang w:val="en-US"/>
              </w:rPr>
              <w:t xml:space="preserve"> </w:t>
            </w:r>
            <w:r>
              <w:rPr>
                <w:color w:val="000000" w:themeColor="text1"/>
                <w:lang w:val="en-US"/>
              </w:rPr>
              <w:t>the</w:t>
            </w:r>
            <w:r w:rsidRPr="00A03BFF">
              <w:rPr>
                <w:color w:val="000000" w:themeColor="text1"/>
                <w:lang w:val="en-US"/>
              </w:rPr>
              <w:t xml:space="preserve"> </w:t>
            </w:r>
            <w:r>
              <w:rPr>
                <w:color w:val="000000" w:themeColor="text1"/>
                <w:lang w:val="en-US"/>
              </w:rPr>
              <w:t>project</w:t>
            </w:r>
            <w:r w:rsidRPr="00A03BFF">
              <w:rPr>
                <w:color w:val="000000" w:themeColor="text1"/>
                <w:lang w:val="en-US"/>
              </w:rPr>
              <w:t xml:space="preserve">. </w:t>
            </w:r>
          </w:p>
        </w:tc>
      </w:tr>
      <w:tr w:rsidR="001A1DF3" w:rsidRPr="00504AB2" w:rsidTr="00DB279C">
        <w:tc>
          <w:tcPr>
            <w:tcW w:w="697" w:type="dxa"/>
          </w:tcPr>
          <w:p w:rsidR="001A1DF3" w:rsidRPr="000A5BE9" w:rsidRDefault="001A1DF3" w:rsidP="00FF266A">
            <w:pPr>
              <w:jc w:val="center"/>
              <w:rPr>
                <w:color w:val="000000" w:themeColor="text1"/>
              </w:rPr>
            </w:pPr>
            <w:r w:rsidRPr="000A5BE9">
              <w:rPr>
                <w:color w:val="000000" w:themeColor="text1"/>
              </w:rPr>
              <w:t>11.</w:t>
            </w:r>
          </w:p>
        </w:tc>
        <w:tc>
          <w:tcPr>
            <w:tcW w:w="3763" w:type="dxa"/>
          </w:tcPr>
          <w:p w:rsidR="001A1DF3" w:rsidRPr="00A03BFF" w:rsidRDefault="00A03BFF" w:rsidP="00112847">
            <w:pPr>
              <w:rPr>
                <w:b/>
                <w:color w:val="000000" w:themeColor="text1"/>
                <w:lang w:val="en-US"/>
              </w:rPr>
            </w:pPr>
            <w:r>
              <w:rPr>
                <w:b/>
                <w:color w:val="000000" w:themeColor="text1"/>
                <w:lang w:val="en-US"/>
              </w:rPr>
              <w:t xml:space="preserve">Project goal </w:t>
            </w:r>
          </w:p>
        </w:tc>
        <w:tc>
          <w:tcPr>
            <w:tcW w:w="5111" w:type="dxa"/>
          </w:tcPr>
          <w:p w:rsidR="001A1DF3" w:rsidRPr="00A03BFF" w:rsidRDefault="00A03BFF" w:rsidP="00A03BFF">
            <w:pPr>
              <w:jc w:val="both"/>
              <w:rPr>
                <w:color w:val="000000" w:themeColor="text1"/>
                <w:lang w:val="en-US"/>
              </w:rPr>
            </w:pPr>
            <w:r>
              <w:rPr>
                <w:color w:val="000000" w:themeColor="text1"/>
                <w:lang w:val="en-US"/>
              </w:rPr>
              <w:t>To</w:t>
            </w:r>
            <w:r w:rsidRPr="00A03BFF">
              <w:rPr>
                <w:color w:val="000000" w:themeColor="text1"/>
                <w:lang w:val="en-US"/>
              </w:rPr>
              <w:t xml:space="preserve"> </w:t>
            </w:r>
            <w:r>
              <w:rPr>
                <w:color w:val="000000" w:themeColor="text1"/>
                <w:lang w:val="en-US"/>
              </w:rPr>
              <w:t>preserve</w:t>
            </w:r>
            <w:r w:rsidRPr="00A03BFF">
              <w:rPr>
                <w:color w:val="000000" w:themeColor="text1"/>
                <w:lang w:val="en-US"/>
              </w:rPr>
              <w:t xml:space="preserve"> </w:t>
            </w:r>
            <w:r>
              <w:rPr>
                <w:color w:val="000000" w:themeColor="text1"/>
                <w:lang w:val="en-US"/>
              </w:rPr>
              <w:t>and</w:t>
            </w:r>
            <w:r w:rsidRPr="00A03BFF">
              <w:rPr>
                <w:color w:val="000000" w:themeColor="text1"/>
                <w:lang w:val="en-US"/>
              </w:rPr>
              <w:t xml:space="preserve"> </w:t>
            </w:r>
            <w:r>
              <w:rPr>
                <w:color w:val="000000" w:themeColor="text1"/>
                <w:lang w:val="en-US"/>
              </w:rPr>
              <w:t>promote</w:t>
            </w:r>
            <w:r w:rsidRPr="00A03BFF">
              <w:rPr>
                <w:color w:val="000000" w:themeColor="text1"/>
                <w:lang w:val="en-US"/>
              </w:rPr>
              <w:t xml:space="preserve"> </w:t>
            </w:r>
            <w:r>
              <w:rPr>
                <w:color w:val="000000" w:themeColor="text1"/>
                <w:lang w:val="en-US"/>
              </w:rPr>
              <w:t>cultural</w:t>
            </w:r>
            <w:r w:rsidRPr="00A03BFF">
              <w:rPr>
                <w:color w:val="000000" w:themeColor="text1"/>
                <w:lang w:val="en-US"/>
              </w:rPr>
              <w:t xml:space="preserve"> </w:t>
            </w:r>
            <w:r>
              <w:rPr>
                <w:color w:val="000000" w:themeColor="text1"/>
                <w:lang w:val="en-US"/>
              </w:rPr>
              <w:t>heritage</w:t>
            </w:r>
            <w:r w:rsidRPr="00A03BFF">
              <w:rPr>
                <w:color w:val="000000" w:themeColor="text1"/>
                <w:lang w:val="en-US"/>
              </w:rPr>
              <w:t xml:space="preserve">; </w:t>
            </w:r>
            <w:r>
              <w:rPr>
                <w:color w:val="000000" w:themeColor="text1"/>
                <w:lang w:val="en-US"/>
              </w:rPr>
              <w:t>to</w:t>
            </w:r>
            <w:r w:rsidRPr="00A03BFF">
              <w:rPr>
                <w:color w:val="000000" w:themeColor="text1"/>
                <w:lang w:val="en-US"/>
              </w:rPr>
              <w:t xml:space="preserve"> </w:t>
            </w:r>
            <w:r>
              <w:rPr>
                <w:color w:val="000000" w:themeColor="text1"/>
                <w:lang w:val="en-US"/>
              </w:rPr>
              <w:t xml:space="preserve">promote a traditional culture through a family dance </w:t>
            </w:r>
            <w:r w:rsidRPr="00A03BFF">
              <w:rPr>
                <w:color w:val="000000" w:themeColor="text1"/>
                <w:lang w:val="en-US"/>
              </w:rPr>
              <w:t>“</w:t>
            </w:r>
            <w:r>
              <w:rPr>
                <w:color w:val="000000" w:themeColor="text1"/>
                <w:lang w:val="en-US"/>
              </w:rPr>
              <w:t>Square</w:t>
            </w:r>
            <w:r w:rsidRPr="00A03BFF">
              <w:rPr>
                <w:color w:val="000000" w:themeColor="text1"/>
                <w:lang w:val="en-US"/>
              </w:rPr>
              <w:t xml:space="preserve"> </w:t>
            </w:r>
            <w:r>
              <w:rPr>
                <w:color w:val="000000" w:themeColor="text1"/>
                <w:lang w:val="en-US"/>
              </w:rPr>
              <w:t>dance</w:t>
            </w:r>
            <w:r w:rsidRPr="00A03BFF">
              <w:rPr>
                <w:color w:val="000000" w:themeColor="text1"/>
                <w:lang w:val="en-US"/>
              </w:rPr>
              <w:t xml:space="preserve"> </w:t>
            </w:r>
            <w:r>
              <w:rPr>
                <w:color w:val="000000" w:themeColor="text1"/>
                <w:lang w:val="en-US"/>
              </w:rPr>
              <w:t>of</w:t>
            </w:r>
            <w:r w:rsidRPr="00A03BFF">
              <w:rPr>
                <w:color w:val="000000" w:themeColor="text1"/>
                <w:lang w:val="en-US"/>
              </w:rPr>
              <w:t xml:space="preserve"> </w:t>
            </w:r>
            <w:proofErr w:type="spellStart"/>
            <w:r>
              <w:rPr>
                <w:color w:val="000000" w:themeColor="text1"/>
                <w:lang w:val="en-US"/>
              </w:rPr>
              <w:t>Lovzhan</w:t>
            </w:r>
            <w:proofErr w:type="spellEnd"/>
            <w:r w:rsidRPr="00A03BFF">
              <w:rPr>
                <w:color w:val="000000" w:themeColor="text1"/>
                <w:lang w:val="en-US"/>
              </w:rPr>
              <w:t xml:space="preserve">”. </w:t>
            </w:r>
          </w:p>
        </w:tc>
      </w:tr>
      <w:tr w:rsidR="00F334BB" w:rsidRPr="00504AB2" w:rsidTr="00DB279C">
        <w:tc>
          <w:tcPr>
            <w:tcW w:w="697" w:type="dxa"/>
          </w:tcPr>
          <w:p w:rsidR="00F334BB" w:rsidRPr="00F1403D" w:rsidRDefault="00F334BB" w:rsidP="00F334BB">
            <w:pPr>
              <w:rPr>
                <w:color w:val="000000" w:themeColor="text1"/>
              </w:rPr>
            </w:pPr>
            <w:r w:rsidRPr="00F1403D">
              <w:rPr>
                <w:color w:val="000000" w:themeColor="text1"/>
              </w:rPr>
              <w:t>12.</w:t>
            </w:r>
          </w:p>
        </w:tc>
        <w:tc>
          <w:tcPr>
            <w:tcW w:w="3763" w:type="dxa"/>
          </w:tcPr>
          <w:p w:rsidR="00F334BB" w:rsidRPr="00A03BFF" w:rsidRDefault="00A03BFF" w:rsidP="00F334BB">
            <w:pPr>
              <w:rPr>
                <w:b/>
                <w:color w:val="000000" w:themeColor="text1"/>
                <w:lang w:val="en-US"/>
              </w:rPr>
            </w:pPr>
            <w:r>
              <w:rPr>
                <w:b/>
                <w:color w:val="000000" w:themeColor="text1"/>
                <w:lang w:val="en-US"/>
              </w:rPr>
              <w:t>Project objectives</w:t>
            </w:r>
          </w:p>
        </w:tc>
        <w:tc>
          <w:tcPr>
            <w:tcW w:w="5111" w:type="dxa"/>
          </w:tcPr>
          <w:p w:rsidR="003032F3" w:rsidRPr="003032F3" w:rsidRDefault="003032F3" w:rsidP="003032F3">
            <w:pPr>
              <w:jc w:val="both"/>
              <w:rPr>
                <w:rFonts w:eastAsia="Times New Roman" w:cs="Times New Roman"/>
                <w:color w:val="000000" w:themeColor="text1"/>
                <w:szCs w:val="28"/>
                <w:lang w:val="en-US"/>
              </w:rPr>
            </w:pPr>
            <w:r w:rsidRPr="003032F3">
              <w:rPr>
                <w:rFonts w:eastAsia="Times New Roman" w:cs="Times New Roman"/>
                <w:color w:val="000000" w:themeColor="text1"/>
                <w:szCs w:val="28"/>
                <w:lang w:val="en-US"/>
              </w:rPr>
              <w:t>- to create such conditions for elderly people that they will use to enhance their lives, spend their spare time, implement their abilities, find spiritual support and realize they have a social value;</w:t>
            </w:r>
          </w:p>
          <w:p w:rsidR="003032F3" w:rsidRPr="003032F3" w:rsidRDefault="003032F3" w:rsidP="003032F3">
            <w:pPr>
              <w:jc w:val="both"/>
              <w:rPr>
                <w:rFonts w:eastAsia="Times New Roman" w:cs="Times New Roman"/>
                <w:color w:val="000000" w:themeColor="text1"/>
                <w:szCs w:val="28"/>
                <w:lang w:val="en-US"/>
              </w:rPr>
            </w:pPr>
            <w:r w:rsidRPr="003032F3">
              <w:rPr>
                <w:rFonts w:eastAsia="Times New Roman" w:cs="Times New Roman"/>
                <w:color w:val="000000" w:themeColor="text1"/>
                <w:szCs w:val="28"/>
                <w:lang w:val="en-US"/>
              </w:rPr>
              <w:t xml:space="preserve">- to produce sketches of national clothes for the performers of the family dance “Square dance of </w:t>
            </w:r>
            <w:proofErr w:type="spellStart"/>
            <w:r w:rsidRPr="003032F3">
              <w:rPr>
                <w:rFonts w:eastAsia="Times New Roman" w:cs="Times New Roman"/>
                <w:color w:val="000000" w:themeColor="text1"/>
                <w:szCs w:val="28"/>
                <w:lang w:val="en-US"/>
              </w:rPr>
              <w:t>Lovzhan</w:t>
            </w:r>
            <w:proofErr w:type="spellEnd"/>
            <w:r w:rsidRPr="003032F3">
              <w:rPr>
                <w:rFonts w:eastAsia="Times New Roman" w:cs="Times New Roman"/>
                <w:color w:val="000000" w:themeColor="text1"/>
                <w:szCs w:val="28"/>
                <w:lang w:val="en-US"/>
              </w:rPr>
              <w:t xml:space="preserve">”; </w:t>
            </w:r>
          </w:p>
          <w:p w:rsidR="003032F3" w:rsidRPr="003032F3" w:rsidRDefault="003032F3" w:rsidP="003032F3">
            <w:pPr>
              <w:jc w:val="both"/>
              <w:rPr>
                <w:rFonts w:eastAsia="Times New Roman" w:cs="Times New Roman"/>
                <w:color w:val="000000" w:themeColor="text1"/>
                <w:szCs w:val="28"/>
                <w:lang w:val="en-US"/>
              </w:rPr>
            </w:pPr>
            <w:r w:rsidRPr="003032F3">
              <w:rPr>
                <w:rFonts w:eastAsia="Times New Roman" w:cs="Times New Roman"/>
                <w:color w:val="000000" w:themeColor="text1"/>
                <w:szCs w:val="28"/>
                <w:lang w:val="en-US"/>
              </w:rPr>
              <w:t xml:space="preserve">- to create costumes, hats and to purchase dancing shoes for the performers of the family dance; </w:t>
            </w:r>
          </w:p>
          <w:p w:rsidR="003032F3" w:rsidRPr="003032F3" w:rsidRDefault="003032F3" w:rsidP="003032F3">
            <w:pPr>
              <w:jc w:val="both"/>
              <w:rPr>
                <w:rFonts w:eastAsia="Times New Roman" w:cs="Times New Roman"/>
                <w:color w:val="000000" w:themeColor="text1"/>
                <w:szCs w:val="28"/>
                <w:lang w:val="en-US"/>
              </w:rPr>
            </w:pPr>
            <w:r w:rsidRPr="003032F3">
              <w:rPr>
                <w:rFonts w:eastAsia="Times New Roman" w:cs="Times New Roman"/>
                <w:color w:val="000000" w:themeColor="text1"/>
                <w:szCs w:val="28"/>
                <w:lang w:val="en-US"/>
              </w:rPr>
              <w:t>- to purchase musical instruments for a musical score of the dance;</w:t>
            </w:r>
          </w:p>
          <w:p w:rsidR="003032F3" w:rsidRPr="003032F3" w:rsidRDefault="003032F3" w:rsidP="003032F3">
            <w:pPr>
              <w:jc w:val="both"/>
              <w:rPr>
                <w:rFonts w:eastAsia="Times New Roman" w:cs="Times New Roman"/>
                <w:color w:val="000000" w:themeColor="text1"/>
                <w:szCs w:val="28"/>
                <w:lang w:val="en-US"/>
              </w:rPr>
            </w:pPr>
            <w:r w:rsidRPr="003032F3">
              <w:rPr>
                <w:rFonts w:eastAsia="Times New Roman" w:cs="Times New Roman"/>
                <w:color w:val="000000" w:themeColor="text1"/>
                <w:szCs w:val="28"/>
                <w:lang w:val="en-US"/>
              </w:rPr>
              <w:t>- to create a concert activity for the performers of the dance within the Republic of Belarus and the countries which a close and far abroad;</w:t>
            </w:r>
          </w:p>
          <w:p w:rsidR="003032F3" w:rsidRPr="003032F3" w:rsidRDefault="003032F3" w:rsidP="003032F3">
            <w:pPr>
              <w:jc w:val="both"/>
              <w:rPr>
                <w:rFonts w:eastAsia="Times New Roman" w:cs="Times New Roman"/>
                <w:color w:val="000000" w:themeColor="text1"/>
                <w:szCs w:val="28"/>
                <w:lang w:val="en-US"/>
              </w:rPr>
            </w:pPr>
            <w:r w:rsidRPr="003032F3">
              <w:rPr>
                <w:rFonts w:eastAsia="Times New Roman" w:cs="Times New Roman"/>
                <w:color w:val="000000" w:themeColor="text1"/>
                <w:szCs w:val="28"/>
                <w:lang w:val="en-US"/>
              </w:rPr>
              <w:t xml:space="preserve">- to organize master-classes with the elements of the dance “Square dance of </w:t>
            </w:r>
            <w:proofErr w:type="spellStart"/>
            <w:r w:rsidRPr="003032F3">
              <w:rPr>
                <w:rFonts w:eastAsia="Times New Roman" w:cs="Times New Roman"/>
                <w:color w:val="000000" w:themeColor="text1"/>
                <w:szCs w:val="28"/>
                <w:lang w:val="en-US"/>
              </w:rPr>
              <w:t>Lovzhan</w:t>
            </w:r>
            <w:proofErr w:type="spellEnd"/>
            <w:r w:rsidRPr="003032F3">
              <w:rPr>
                <w:rFonts w:eastAsia="Times New Roman" w:cs="Times New Roman"/>
                <w:color w:val="000000" w:themeColor="text1"/>
                <w:szCs w:val="28"/>
                <w:lang w:val="en-US"/>
              </w:rPr>
              <w:t xml:space="preserve">” for interested tourists and locals;  </w:t>
            </w:r>
          </w:p>
          <w:p w:rsidR="003032F3" w:rsidRPr="003032F3" w:rsidRDefault="003032F3" w:rsidP="003032F3">
            <w:pPr>
              <w:jc w:val="both"/>
              <w:rPr>
                <w:rFonts w:eastAsia="Times New Roman" w:cs="Times New Roman"/>
                <w:color w:val="000000" w:themeColor="text1"/>
                <w:szCs w:val="28"/>
                <w:lang w:val="en-US"/>
              </w:rPr>
            </w:pPr>
            <w:r w:rsidRPr="003032F3">
              <w:rPr>
                <w:rFonts w:eastAsia="Times New Roman" w:cs="Times New Roman"/>
                <w:color w:val="000000" w:themeColor="text1"/>
                <w:szCs w:val="28"/>
                <w:lang w:val="en-US"/>
              </w:rPr>
              <w:t xml:space="preserve">- to systematize music and folklore materials for a handbook “Square dance of </w:t>
            </w:r>
            <w:proofErr w:type="spellStart"/>
            <w:r w:rsidRPr="003032F3">
              <w:rPr>
                <w:rFonts w:eastAsia="Times New Roman" w:cs="Times New Roman"/>
                <w:color w:val="000000" w:themeColor="text1"/>
                <w:szCs w:val="28"/>
                <w:lang w:val="en-US"/>
              </w:rPr>
              <w:t>Lovzhan</w:t>
            </w:r>
            <w:proofErr w:type="spellEnd"/>
            <w:r w:rsidRPr="003032F3">
              <w:rPr>
                <w:rFonts w:eastAsia="Times New Roman" w:cs="Times New Roman"/>
                <w:color w:val="000000" w:themeColor="text1"/>
                <w:szCs w:val="28"/>
                <w:lang w:val="en-US"/>
              </w:rPr>
              <w:t xml:space="preserve"> — a traditional dance of a country”;</w:t>
            </w:r>
          </w:p>
          <w:p w:rsidR="003032F3" w:rsidRPr="003032F3" w:rsidRDefault="003032F3" w:rsidP="003032F3">
            <w:pPr>
              <w:jc w:val="both"/>
              <w:rPr>
                <w:rFonts w:eastAsia="Times New Roman" w:cs="Times New Roman"/>
                <w:color w:val="000000" w:themeColor="text1"/>
                <w:szCs w:val="28"/>
                <w:lang w:val="en-US"/>
              </w:rPr>
            </w:pPr>
            <w:r w:rsidRPr="003032F3">
              <w:rPr>
                <w:rFonts w:eastAsia="Times New Roman" w:cs="Times New Roman"/>
                <w:color w:val="000000" w:themeColor="text1"/>
                <w:szCs w:val="28"/>
                <w:lang w:val="en-US"/>
              </w:rPr>
              <w:t xml:space="preserve">- to show the cultural heritage of </w:t>
            </w:r>
            <w:proofErr w:type="spellStart"/>
            <w:r w:rsidRPr="003032F3">
              <w:rPr>
                <w:rFonts w:eastAsia="Times New Roman" w:cs="Times New Roman"/>
                <w:color w:val="000000" w:themeColor="text1"/>
                <w:szCs w:val="28"/>
                <w:lang w:val="en-US"/>
              </w:rPr>
              <w:t>Shumilino</w:t>
            </w:r>
            <w:proofErr w:type="spellEnd"/>
            <w:r w:rsidRPr="003032F3">
              <w:rPr>
                <w:rFonts w:eastAsia="Times New Roman" w:cs="Times New Roman"/>
                <w:color w:val="000000" w:themeColor="text1"/>
                <w:szCs w:val="28"/>
                <w:lang w:val="en-US"/>
              </w:rPr>
              <w:t xml:space="preserve"> district;</w:t>
            </w:r>
          </w:p>
          <w:p w:rsidR="00032B68" w:rsidRPr="003032F3" w:rsidRDefault="003032F3" w:rsidP="003032F3">
            <w:pPr>
              <w:jc w:val="both"/>
              <w:rPr>
                <w:rFonts w:eastAsia="Times New Roman" w:cs="Times New Roman"/>
                <w:color w:val="000000" w:themeColor="text1"/>
                <w:szCs w:val="28"/>
                <w:lang w:val="en-US"/>
              </w:rPr>
            </w:pPr>
            <w:r w:rsidRPr="003032F3">
              <w:rPr>
                <w:rFonts w:eastAsia="Times New Roman" w:cs="Times New Roman"/>
                <w:color w:val="000000" w:themeColor="text1"/>
                <w:szCs w:val="28"/>
                <w:lang w:val="en-US"/>
              </w:rPr>
              <w:t xml:space="preserve">- to create a movie about the regional dance “Square dance of </w:t>
            </w:r>
            <w:proofErr w:type="spellStart"/>
            <w:r w:rsidRPr="003032F3">
              <w:rPr>
                <w:rFonts w:eastAsia="Times New Roman" w:cs="Times New Roman"/>
                <w:color w:val="000000" w:themeColor="text1"/>
                <w:szCs w:val="28"/>
                <w:lang w:val="en-US"/>
              </w:rPr>
              <w:t>Lovzhan</w:t>
            </w:r>
            <w:proofErr w:type="spellEnd"/>
            <w:r w:rsidRPr="003032F3">
              <w:rPr>
                <w:rFonts w:eastAsia="Times New Roman" w:cs="Times New Roman"/>
                <w:color w:val="000000" w:themeColor="text1"/>
                <w:szCs w:val="28"/>
                <w:lang w:val="en-US"/>
              </w:rPr>
              <w:t xml:space="preserve">” as about an element of the intangible cultural heritage of the Republic of Belarus.  </w:t>
            </w:r>
          </w:p>
        </w:tc>
      </w:tr>
      <w:tr w:rsidR="00F334BB" w:rsidRPr="00504AB2" w:rsidTr="00DB279C">
        <w:tc>
          <w:tcPr>
            <w:tcW w:w="697" w:type="dxa"/>
          </w:tcPr>
          <w:p w:rsidR="00F334BB" w:rsidRPr="00A84F72" w:rsidRDefault="00F334BB" w:rsidP="00F334BB">
            <w:pPr>
              <w:rPr>
                <w:color w:val="000000" w:themeColor="text1"/>
              </w:rPr>
            </w:pPr>
            <w:r w:rsidRPr="00A84F72">
              <w:rPr>
                <w:color w:val="000000" w:themeColor="text1"/>
              </w:rPr>
              <w:t>13.</w:t>
            </w:r>
          </w:p>
        </w:tc>
        <w:tc>
          <w:tcPr>
            <w:tcW w:w="3763" w:type="dxa"/>
          </w:tcPr>
          <w:p w:rsidR="00F334BB" w:rsidRPr="00AB78C4" w:rsidRDefault="00AB78C4" w:rsidP="00AB78C4">
            <w:pPr>
              <w:rPr>
                <w:b/>
                <w:color w:val="000000" w:themeColor="text1"/>
                <w:lang w:val="en-US"/>
              </w:rPr>
            </w:pPr>
            <w:r>
              <w:rPr>
                <w:b/>
                <w:color w:val="000000" w:themeColor="text1"/>
                <w:lang w:val="en-US"/>
              </w:rPr>
              <w:t>Detailed</w:t>
            </w:r>
            <w:r w:rsidRPr="00AB78C4">
              <w:rPr>
                <w:b/>
                <w:color w:val="000000" w:themeColor="text1"/>
                <w:lang w:val="en-US"/>
              </w:rPr>
              <w:t xml:space="preserve"> </w:t>
            </w:r>
            <w:r>
              <w:rPr>
                <w:b/>
                <w:color w:val="000000" w:themeColor="text1"/>
                <w:lang w:val="en-US"/>
              </w:rPr>
              <w:t>description</w:t>
            </w:r>
            <w:r w:rsidRPr="00AB78C4">
              <w:rPr>
                <w:b/>
                <w:color w:val="000000" w:themeColor="text1"/>
                <w:lang w:val="en-US"/>
              </w:rPr>
              <w:t xml:space="preserve"> </w:t>
            </w:r>
            <w:r>
              <w:rPr>
                <w:b/>
                <w:color w:val="000000" w:themeColor="text1"/>
                <w:lang w:val="en-US"/>
              </w:rPr>
              <w:t>of</w:t>
            </w:r>
            <w:r w:rsidRPr="00AB78C4">
              <w:rPr>
                <w:b/>
                <w:color w:val="000000" w:themeColor="text1"/>
                <w:lang w:val="en-US"/>
              </w:rPr>
              <w:t xml:space="preserve"> </w:t>
            </w:r>
            <w:r>
              <w:rPr>
                <w:b/>
                <w:color w:val="000000" w:themeColor="text1"/>
                <w:lang w:val="en-US"/>
              </w:rPr>
              <w:t>the</w:t>
            </w:r>
            <w:r w:rsidRPr="00AB78C4">
              <w:rPr>
                <w:b/>
                <w:color w:val="000000" w:themeColor="text1"/>
                <w:lang w:val="en-US"/>
              </w:rPr>
              <w:t xml:space="preserve"> </w:t>
            </w:r>
            <w:r>
              <w:rPr>
                <w:b/>
                <w:color w:val="000000" w:themeColor="text1"/>
                <w:lang w:val="en-US"/>
              </w:rPr>
              <w:t xml:space="preserve">project activity in accordance with the set objectives </w:t>
            </w:r>
            <w:r w:rsidR="00F334BB" w:rsidRPr="00AB78C4">
              <w:rPr>
                <w:b/>
                <w:color w:val="000000" w:themeColor="text1"/>
                <w:lang w:val="en-US"/>
              </w:rPr>
              <w:t xml:space="preserve"> </w:t>
            </w:r>
          </w:p>
        </w:tc>
        <w:tc>
          <w:tcPr>
            <w:tcW w:w="5111" w:type="dxa"/>
          </w:tcPr>
          <w:p w:rsidR="00504AB2" w:rsidRPr="00504AB2" w:rsidRDefault="00504AB2" w:rsidP="003032F3">
            <w:pPr>
              <w:jc w:val="both"/>
              <w:rPr>
                <w:rFonts w:eastAsia="Calibri" w:cs="Times New Roman"/>
                <w:color w:val="000000" w:themeColor="text1"/>
                <w:spacing w:val="-2"/>
                <w:szCs w:val="28"/>
                <w:lang w:val="en-US"/>
              </w:rPr>
            </w:pPr>
            <w:r w:rsidRPr="00504AB2">
              <w:rPr>
                <w:rFonts w:cs="Times New Roman"/>
                <w:color w:val="000000"/>
                <w:szCs w:val="28"/>
                <w:shd w:val="clear" w:color="auto" w:fill="FFFFFF"/>
                <w:lang w:val="en-US"/>
              </w:rPr>
              <w:t xml:space="preserve">     </w:t>
            </w:r>
            <w:r w:rsidRPr="00504AB2">
              <w:rPr>
                <w:rFonts w:cs="Times New Roman"/>
                <w:color w:val="000000"/>
                <w:szCs w:val="28"/>
                <w:shd w:val="clear" w:color="auto" w:fill="FFFFFF"/>
                <w:lang w:val="en-US"/>
              </w:rPr>
              <w:t xml:space="preserve">Target group of the project: performers of the dance "Square dance of </w:t>
            </w:r>
            <w:proofErr w:type="spellStart"/>
            <w:r w:rsidRPr="00504AB2">
              <w:rPr>
                <w:rFonts w:cs="Times New Roman"/>
                <w:color w:val="000000"/>
                <w:szCs w:val="28"/>
                <w:shd w:val="clear" w:color="auto" w:fill="FFFFFF"/>
                <w:lang w:val="en-US"/>
              </w:rPr>
              <w:t>Lovzhan</w:t>
            </w:r>
            <w:proofErr w:type="spellEnd"/>
            <w:r w:rsidRPr="00504AB2">
              <w:rPr>
                <w:rFonts w:cs="Times New Roman"/>
                <w:color w:val="000000"/>
                <w:szCs w:val="28"/>
                <w:shd w:val="clear" w:color="auto" w:fill="FFFFFF"/>
                <w:lang w:val="en-US"/>
              </w:rPr>
              <w:t xml:space="preserve">" - (elderly people: men and women (50-75 years). Responsible person: </w:t>
            </w:r>
            <w:proofErr w:type="spellStart"/>
            <w:r w:rsidRPr="00504AB2">
              <w:rPr>
                <w:rFonts w:cs="Times New Roman"/>
                <w:color w:val="000000"/>
                <w:szCs w:val="28"/>
                <w:shd w:val="clear" w:color="auto" w:fill="FFFFFF"/>
                <w:lang w:val="en-US"/>
              </w:rPr>
              <w:t>Shawnewa</w:t>
            </w:r>
            <w:proofErr w:type="spellEnd"/>
            <w:r w:rsidRPr="00504AB2">
              <w:rPr>
                <w:rFonts w:cs="Times New Roman"/>
                <w:color w:val="000000"/>
                <w:szCs w:val="28"/>
                <w:shd w:val="clear" w:color="auto" w:fill="FFFFFF"/>
                <w:lang w:val="en-US"/>
              </w:rPr>
              <w:t xml:space="preserve"> </w:t>
            </w:r>
            <w:r w:rsidRPr="00504AB2">
              <w:rPr>
                <w:rFonts w:cs="Times New Roman"/>
                <w:color w:val="000000"/>
                <w:szCs w:val="28"/>
                <w:shd w:val="clear" w:color="auto" w:fill="FFFFFF"/>
                <w:lang w:val="en-US"/>
              </w:rPr>
              <w:lastRenderedPageBreak/>
              <w:t>Olga Ivanovna – the author of the project.</w:t>
            </w:r>
          </w:p>
          <w:p w:rsidR="003032F3" w:rsidRPr="003032F3" w:rsidRDefault="00D44CB7" w:rsidP="003032F3">
            <w:pPr>
              <w:jc w:val="both"/>
              <w:rPr>
                <w:rFonts w:eastAsia="Calibri" w:cs="Times New Roman"/>
                <w:color w:val="000000" w:themeColor="text1"/>
                <w:spacing w:val="-2"/>
                <w:szCs w:val="28"/>
                <w:lang w:val="en-US"/>
              </w:rPr>
            </w:pPr>
            <w:r>
              <w:rPr>
                <w:rFonts w:eastAsia="Calibri" w:cs="Times New Roman"/>
                <w:color w:val="000000" w:themeColor="text1"/>
                <w:spacing w:val="-2"/>
                <w:szCs w:val="28"/>
              </w:rPr>
              <w:t xml:space="preserve">   </w:t>
            </w:r>
            <w:bookmarkStart w:id="0" w:name="_GoBack"/>
            <w:bookmarkEnd w:id="0"/>
            <w:r w:rsidR="003032F3" w:rsidRPr="003032F3">
              <w:rPr>
                <w:rFonts w:eastAsia="Calibri" w:cs="Times New Roman"/>
                <w:color w:val="000000" w:themeColor="text1"/>
                <w:spacing w:val="-2"/>
                <w:szCs w:val="28"/>
                <w:lang w:val="en-US"/>
              </w:rPr>
              <w:t>The next actions planned to perform during the project:</w:t>
            </w:r>
          </w:p>
          <w:p w:rsidR="003032F3" w:rsidRPr="003032F3" w:rsidRDefault="003032F3" w:rsidP="003032F3">
            <w:pPr>
              <w:jc w:val="both"/>
              <w:rPr>
                <w:rFonts w:eastAsia="Calibri" w:cs="Times New Roman"/>
                <w:color w:val="000000" w:themeColor="text1"/>
                <w:spacing w:val="-2"/>
                <w:szCs w:val="28"/>
                <w:lang w:val="en-US"/>
              </w:rPr>
            </w:pPr>
            <w:r w:rsidRPr="003032F3">
              <w:rPr>
                <w:rFonts w:eastAsia="Calibri" w:cs="Times New Roman"/>
                <w:color w:val="000000" w:themeColor="text1"/>
                <w:spacing w:val="-2"/>
                <w:szCs w:val="28"/>
                <w:lang w:val="en-US"/>
              </w:rPr>
              <w:t xml:space="preserve">- to decorate the cabinet with the attributes of traditional culture for the rehearsals of the performers of the dance; </w:t>
            </w:r>
          </w:p>
          <w:p w:rsidR="003032F3" w:rsidRPr="003032F3" w:rsidRDefault="003032F3" w:rsidP="003032F3">
            <w:pPr>
              <w:jc w:val="both"/>
              <w:rPr>
                <w:rFonts w:eastAsia="Calibri" w:cs="Times New Roman"/>
                <w:color w:val="000000" w:themeColor="text1"/>
                <w:spacing w:val="-2"/>
                <w:szCs w:val="28"/>
                <w:lang w:val="en-US"/>
              </w:rPr>
            </w:pPr>
            <w:r w:rsidRPr="003032F3">
              <w:rPr>
                <w:rFonts w:eastAsia="Calibri" w:cs="Times New Roman"/>
                <w:color w:val="000000" w:themeColor="text1"/>
                <w:spacing w:val="-2"/>
                <w:szCs w:val="28"/>
                <w:lang w:val="en-US"/>
              </w:rPr>
              <w:t xml:space="preserve">- to organize the meetings with youth for creating a succession of cultural traditions and formation of social experience;  </w:t>
            </w:r>
          </w:p>
          <w:p w:rsidR="003032F3" w:rsidRPr="003032F3" w:rsidRDefault="003032F3" w:rsidP="003032F3">
            <w:pPr>
              <w:jc w:val="both"/>
              <w:rPr>
                <w:rFonts w:eastAsia="Calibri" w:cs="Times New Roman"/>
                <w:color w:val="000000" w:themeColor="text1"/>
                <w:spacing w:val="-2"/>
                <w:szCs w:val="28"/>
                <w:lang w:val="en-US"/>
              </w:rPr>
            </w:pPr>
            <w:r w:rsidRPr="003032F3">
              <w:rPr>
                <w:rFonts w:eastAsia="Calibri" w:cs="Times New Roman"/>
                <w:color w:val="000000" w:themeColor="text1"/>
                <w:spacing w:val="-2"/>
                <w:szCs w:val="28"/>
                <w:lang w:val="en-US"/>
              </w:rPr>
              <w:t xml:space="preserve">- to learn the details of clothes pattern  and to create sketches of the dancing costumes, taking into account the peculiarities of the traditional culture of </w:t>
            </w:r>
            <w:proofErr w:type="spellStart"/>
            <w:r w:rsidRPr="003032F3">
              <w:rPr>
                <w:rFonts w:eastAsia="Calibri" w:cs="Times New Roman"/>
                <w:color w:val="000000" w:themeColor="text1"/>
                <w:spacing w:val="-2"/>
                <w:szCs w:val="28"/>
                <w:lang w:val="en-US"/>
              </w:rPr>
              <w:t>Shumilino</w:t>
            </w:r>
            <w:proofErr w:type="spellEnd"/>
            <w:r w:rsidRPr="003032F3">
              <w:rPr>
                <w:rFonts w:eastAsia="Calibri" w:cs="Times New Roman"/>
                <w:color w:val="000000" w:themeColor="text1"/>
                <w:spacing w:val="-2"/>
                <w:szCs w:val="28"/>
                <w:lang w:val="en-US"/>
              </w:rPr>
              <w:t xml:space="preserve"> district;</w:t>
            </w:r>
          </w:p>
          <w:p w:rsidR="003032F3" w:rsidRPr="003032F3" w:rsidRDefault="003032F3" w:rsidP="003032F3">
            <w:pPr>
              <w:jc w:val="both"/>
              <w:rPr>
                <w:rFonts w:eastAsia="Calibri" w:cs="Times New Roman"/>
                <w:color w:val="000000" w:themeColor="text1"/>
                <w:spacing w:val="-2"/>
                <w:szCs w:val="28"/>
                <w:lang w:val="en-US"/>
              </w:rPr>
            </w:pPr>
            <w:r w:rsidRPr="003032F3">
              <w:rPr>
                <w:rFonts w:eastAsia="Calibri" w:cs="Times New Roman"/>
                <w:color w:val="000000" w:themeColor="text1"/>
                <w:spacing w:val="-2"/>
                <w:szCs w:val="28"/>
                <w:lang w:val="en-US"/>
              </w:rPr>
              <w:t xml:space="preserve">- to produce costumes, to purchase dancing shoes for the performers of the dance; </w:t>
            </w:r>
          </w:p>
          <w:p w:rsidR="003032F3" w:rsidRPr="003032F3" w:rsidRDefault="003032F3" w:rsidP="003032F3">
            <w:pPr>
              <w:jc w:val="both"/>
              <w:rPr>
                <w:rFonts w:eastAsia="Calibri" w:cs="Times New Roman"/>
                <w:color w:val="000000" w:themeColor="text1"/>
                <w:spacing w:val="-2"/>
                <w:szCs w:val="28"/>
                <w:lang w:val="en-US"/>
              </w:rPr>
            </w:pPr>
            <w:r w:rsidRPr="003032F3">
              <w:rPr>
                <w:rFonts w:eastAsia="Calibri" w:cs="Times New Roman"/>
                <w:color w:val="000000" w:themeColor="text1"/>
                <w:spacing w:val="-2"/>
                <w:szCs w:val="28"/>
                <w:lang w:val="en-US"/>
              </w:rPr>
              <w:t>- to purchase musical instruments for a musical score of the dance;</w:t>
            </w:r>
          </w:p>
          <w:p w:rsidR="003032F3" w:rsidRPr="003032F3" w:rsidRDefault="003032F3" w:rsidP="003032F3">
            <w:pPr>
              <w:jc w:val="both"/>
              <w:rPr>
                <w:rFonts w:eastAsia="Calibri" w:cs="Times New Roman"/>
                <w:color w:val="000000" w:themeColor="text1"/>
                <w:spacing w:val="-2"/>
                <w:szCs w:val="28"/>
                <w:lang w:val="en-US"/>
              </w:rPr>
            </w:pPr>
            <w:r w:rsidRPr="003032F3">
              <w:rPr>
                <w:rFonts w:eastAsia="Calibri" w:cs="Times New Roman"/>
                <w:color w:val="000000" w:themeColor="text1"/>
                <w:spacing w:val="-2"/>
                <w:szCs w:val="28"/>
                <w:lang w:val="en-US"/>
              </w:rPr>
              <w:t xml:space="preserve">- to purchase a multimedia installation for demonstration of the work of the dance performers and cultural heritage of </w:t>
            </w:r>
            <w:proofErr w:type="spellStart"/>
            <w:r w:rsidRPr="003032F3">
              <w:rPr>
                <w:rFonts w:eastAsia="Calibri" w:cs="Times New Roman"/>
                <w:color w:val="000000" w:themeColor="text1"/>
                <w:spacing w:val="-2"/>
                <w:szCs w:val="28"/>
                <w:lang w:val="en-US"/>
              </w:rPr>
              <w:t>Shumilino</w:t>
            </w:r>
            <w:proofErr w:type="spellEnd"/>
            <w:r w:rsidRPr="003032F3">
              <w:rPr>
                <w:rFonts w:eastAsia="Calibri" w:cs="Times New Roman"/>
                <w:color w:val="000000" w:themeColor="text1"/>
                <w:spacing w:val="-2"/>
                <w:szCs w:val="28"/>
                <w:lang w:val="en-US"/>
              </w:rPr>
              <w:t xml:space="preserve"> district; </w:t>
            </w:r>
          </w:p>
          <w:p w:rsidR="003032F3" w:rsidRPr="003032F3" w:rsidRDefault="003032F3" w:rsidP="003032F3">
            <w:pPr>
              <w:jc w:val="both"/>
              <w:rPr>
                <w:rFonts w:eastAsia="Calibri" w:cs="Times New Roman"/>
                <w:color w:val="000000" w:themeColor="text1"/>
                <w:spacing w:val="-2"/>
                <w:szCs w:val="28"/>
                <w:lang w:val="en-US"/>
              </w:rPr>
            </w:pPr>
            <w:r w:rsidRPr="003032F3">
              <w:rPr>
                <w:rFonts w:eastAsia="Calibri" w:cs="Times New Roman"/>
                <w:color w:val="000000" w:themeColor="text1"/>
                <w:spacing w:val="-2"/>
                <w:szCs w:val="28"/>
                <w:lang w:val="en-US"/>
              </w:rPr>
              <w:t xml:space="preserve">- to purchase of a laptop computer and a printer for data typing and making the booklets, a handbook and carrying out online master classes of the dance; </w:t>
            </w:r>
          </w:p>
          <w:p w:rsidR="003032F3" w:rsidRPr="003032F3" w:rsidRDefault="003032F3" w:rsidP="003032F3">
            <w:pPr>
              <w:jc w:val="both"/>
              <w:rPr>
                <w:rFonts w:eastAsia="Calibri" w:cs="Times New Roman"/>
                <w:color w:val="000000" w:themeColor="text1"/>
                <w:spacing w:val="-2"/>
                <w:szCs w:val="28"/>
                <w:lang w:val="en-US"/>
              </w:rPr>
            </w:pPr>
            <w:r w:rsidRPr="003032F3">
              <w:rPr>
                <w:rFonts w:eastAsia="Calibri" w:cs="Times New Roman"/>
                <w:color w:val="000000" w:themeColor="text1"/>
                <w:spacing w:val="-2"/>
                <w:szCs w:val="28"/>
                <w:lang w:val="en-US"/>
              </w:rPr>
              <w:t xml:space="preserve">- to purchase a video camera for creating the movie “Square dance of </w:t>
            </w:r>
            <w:proofErr w:type="spellStart"/>
            <w:r w:rsidRPr="003032F3">
              <w:rPr>
                <w:rFonts w:eastAsia="Calibri" w:cs="Times New Roman"/>
                <w:color w:val="000000" w:themeColor="text1"/>
                <w:spacing w:val="-2"/>
                <w:szCs w:val="28"/>
                <w:lang w:val="en-US"/>
              </w:rPr>
              <w:t>Lovzhan</w:t>
            </w:r>
            <w:proofErr w:type="spellEnd"/>
            <w:r w:rsidRPr="003032F3">
              <w:rPr>
                <w:rFonts w:eastAsia="Calibri" w:cs="Times New Roman"/>
                <w:color w:val="000000" w:themeColor="text1"/>
                <w:spacing w:val="-2"/>
                <w:szCs w:val="28"/>
                <w:lang w:val="en-US"/>
              </w:rPr>
              <w:t>”;</w:t>
            </w:r>
          </w:p>
          <w:p w:rsidR="003032F3" w:rsidRPr="003032F3" w:rsidRDefault="003032F3" w:rsidP="003032F3">
            <w:pPr>
              <w:jc w:val="both"/>
              <w:rPr>
                <w:rFonts w:eastAsia="Calibri" w:cs="Times New Roman"/>
                <w:color w:val="000000" w:themeColor="text1"/>
                <w:spacing w:val="-2"/>
                <w:szCs w:val="28"/>
                <w:lang w:val="en-US"/>
              </w:rPr>
            </w:pPr>
            <w:r w:rsidRPr="003032F3">
              <w:rPr>
                <w:rFonts w:eastAsia="Calibri" w:cs="Times New Roman"/>
                <w:color w:val="000000" w:themeColor="text1"/>
                <w:spacing w:val="-2"/>
                <w:szCs w:val="28"/>
                <w:lang w:val="en-US"/>
              </w:rPr>
              <w:t xml:space="preserve">- to create a tourist route across </w:t>
            </w:r>
            <w:proofErr w:type="spellStart"/>
            <w:r w:rsidRPr="003032F3">
              <w:rPr>
                <w:rFonts w:eastAsia="Calibri" w:cs="Times New Roman"/>
                <w:color w:val="000000" w:themeColor="text1"/>
                <w:spacing w:val="-2"/>
                <w:szCs w:val="28"/>
                <w:lang w:val="en-US"/>
              </w:rPr>
              <w:t>Nikitiha</w:t>
            </w:r>
            <w:proofErr w:type="spellEnd"/>
            <w:r w:rsidRPr="003032F3">
              <w:rPr>
                <w:rFonts w:eastAsia="Calibri" w:cs="Times New Roman"/>
                <w:color w:val="000000" w:themeColor="text1"/>
                <w:spacing w:val="-2"/>
                <w:szCs w:val="28"/>
                <w:lang w:val="en-US"/>
              </w:rPr>
              <w:t xml:space="preserve"> agro town, where the dance “Square dance of </w:t>
            </w:r>
            <w:proofErr w:type="spellStart"/>
            <w:r w:rsidRPr="003032F3">
              <w:rPr>
                <w:rFonts w:eastAsia="Calibri" w:cs="Times New Roman"/>
                <w:color w:val="000000" w:themeColor="text1"/>
                <w:spacing w:val="-2"/>
                <w:szCs w:val="28"/>
                <w:lang w:val="en-US"/>
              </w:rPr>
              <w:t>Lovzhan</w:t>
            </w:r>
            <w:proofErr w:type="spellEnd"/>
            <w:r w:rsidRPr="003032F3">
              <w:rPr>
                <w:rFonts w:eastAsia="Calibri" w:cs="Times New Roman"/>
                <w:color w:val="000000" w:themeColor="text1"/>
                <w:spacing w:val="-2"/>
                <w:szCs w:val="28"/>
                <w:lang w:val="en-US"/>
              </w:rPr>
              <w:t xml:space="preserve">” will be shown; </w:t>
            </w:r>
          </w:p>
          <w:p w:rsidR="003032F3" w:rsidRPr="003032F3" w:rsidRDefault="003032F3" w:rsidP="003032F3">
            <w:pPr>
              <w:jc w:val="both"/>
              <w:rPr>
                <w:rFonts w:eastAsia="Calibri" w:cs="Times New Roman"/>
                <w:color w:val="000000" w:themeColor="text1"/>
                <w:spacing w:val="-2"/>
                <w:szCs w:val="28"/>
                <w:lang w:val="en-US"/>
              </w:rPr>
            </w:pPr>
            <w:r w:rsidRPr="003032F3">
              <w:rPr>
                <w:rFonts w:eastAsia="Calibri" w:cs="Times New Roman"/>
                <w:color w:val="000000" w:themeColor="text1"/>
                <w:spacing w:val="-2"/>
                <w:szCs w:val="28"/>
                <w:lang w:val="en-US"/>
              </w:rPr>
              <w:t xml:space="preserve">- to publish a handbook “Square dance of </w:t>
            </w:r>
            <w:proofErr w:type="spellStart"/>
            <w:r w:rsidRPr="003032F3">
              <w:rPr>
                <w:rFonts w:eastAsia="Calibri" w:cs="Times New Roman"/>
                <w:color w:val="000000" w:themeColor="text1"/>
                <w:spacing w:val="-2"/>
                <w:szCs w:val="28"/>
                <w:lang w:val="en-US"/>
              </w:rPr>
              <w:t>Lovzhan</w:t>
            </w:r>
            <w:proofErr w:type="spellEnd"/>
            <w:r w:rsidRPr="003032F3">
              <w:rPr>
                <w:rFonts w:eastAsia="Calibri" w:cs="Times New Roman"/>
                <w:color w:val="000000" w:themeColor="text1"/>
                <w:spacing w:val="-2"/>
                <w:szCs w:val="28"/>
                <w:lang w:val="en-US"/>
              </w:rPr>
              <w:t xml:space="preserve"> — a traditional dance of a country” and informational booklets for tourists in two languages (Belarussian and English); </w:t>
            </w:r>
          </w:p>
          <w:p w:rsidR="003032F3" w:rsidRPr="003032F3" w:rsidRDefault="003032F3" w:rsidP="003032F3">
            <w:pPr>
              <w:jc w:val="both"/>
              <w:rPr>
                <w:rFonts w:eastAsia="Calibri" w:cs="Times New Roman"/>
                <w:color w:val="000000" w:themeColor="text1"/>
                <w:spacing w:val="-2"/>
                <w:szCs w:val="28"/>
                <w:lang w:val="en-US"/>
              </w:rPr>
            </w:pPr>
            <w:r w:rsidRPr="003032F3">
              <w:rPr>
                <w:rFonts w:eastAsia="Calibri" w:cs="Times New Roman"/>
                <w:color w:val="000000" w:themeColor="text1"/>
                <w:spacing w:val="-2"/>
                <w:szCs w:val="28"/>
                <w:lang w:val="en-US"/>
              </w:rPr>
              <w:t>- to increase the amount of the concerts where the dance “Squ</w:t>
            </w:r>
            <w:r w:rsidR="004D3369">
              <w:rPr>
                <w:rFonts w:eastAsia="Calibri" w:cs="Times New Roman"/>
                <w:color w:val="000000" w:themeColor="text1"/>
                <w:spacing w:val="-2"/>
                <w:szCs w:val="28"/>
                <w:lang w:val="en-US"/>
              </w:rPr>
              <w:t xml:space="preserve">are dance of </w:t>
            </w:r>
            <w:proofErr w:type="spellStart"/>
            <w:r w:rsidR="004D3369">
              <w:rPr>
                <w:rFonts w:eastAsia="Calibri" w:cs="Times New Roman"/>
                <w:color w:val="000000" w:themeColor="text1"/>
                <w:spacing w:val="-2"/>
                <w:szCs w:val="28"/>
                <w:lang w:val="en-US"/>
              </w:rPr>
              <w:t>Lovzhan</w:t>
            </w:r>
            <w:proofErr w:type="spellEnd"/>
            <w:r w:rsidR="004D3369">
              <w:rPr>
                <w:rFonts w:eastAsia="Calibri" w:cs="Times New Roman"/>
                <w:color w:val="000000" w:themeColor="text1"/>
                <w:spacing w:val="-2"/>
                <w:szCs w:val="28"/>
                <w:lang w:val="en-US"/>
              </w:rPr>
              <w:t>” performed;</w:t>
            </w:r>
          </w:p>
          <w:p w:rsidR="00FF266A" w:rsidRPr="000A1367" w:rsidRDefault="003032F3" w:rsidP="003032F3">
            <w:pPr>
              <w:jc w:val="both"/>
              <w:rPr>
                <w:color w:val="000000" w:themeColor="text1"/>
                <w:lang w:val="en-US"/>
              </w:rPr>
            </w:pPr>
            <w:r w:rsidRPr="003032F3">
              <w:rPr>
                <w:rFonts w:eastAsia="Calibri" w:cs="Times New Roman"/>
                <w:color w:val="000000" w:themeColor="text1"/>
                <w:spacing w:val="-2"/>
                <w:szCs w:val="28"/>
                <w:lang w:val="en-US"/>
              </w:rPr>
              <w:t>- to increase the number of events of different l</w:t>
            </w:r>
            <w:r w:rsidR="004D3369">
              <w:rPr>
                <w:rFonts w:eastAsia="Calibri" w:cs="Times New Roman"/>
                <w:color w:val="000000" w:themeColor="text1"/>
                <w:spacing w:val="-2"/>
                <w:szCs w:val="28"/>
                <w:lang w:val="en-US"/>
              </w:rPr>
              <w:t>evels where the dance performed;</w:t>
            </w:r>
          </w:p>
        </w:tc>
      </w:tr>
      <w:tr w:rsidR="003701C3" w:rsidRPr="00504AB2" w:rsidTr="00DB279C">
        <w:tc>
          <w:tcPr>
            <w:tcW w:w="697" w:type="dxa"/>
          </w:tcPr>
          <w:p w:rsidR="003701C3" w:rsidRDefault="003701C3" w:rsidP="003701C3">
            <w:pPr>
              <w:rPr>
                <w:color w:val="000000" w:themeColor="text1"/>
              </w:rPr>
            </w:pPr>
            <w:r>
              <w:rPr>
                <w:color w:val="000000" w:themeColor="text1"/>
              </w:rPr>
              <w:lastRenderedPageBreak/>
              <w:t>14.</w:t>
            </w:r>
          </w:p>
        </w:tc>
        <w:tc>
          <w:tcPr>
            <w:tcW w:w="3763" w:type="dxa"/>
          </w:tcPr>
          <w:p w:rsidR="003701C3" w:rsidRPr="00743B46" w:rsidRDefault="00743B46" w:rsidP="003701C3">
            <w:pPr>
              <w:rPr>
                <w:b/>
                <w:color w:val="000000" w:themeColor="text1"/>
                <w:lang w:val="en-US"/>
              </w:rPr>
            </w:pPr>
            <w:r>
              <w:rPr>
                <w:b/>
                <w:color w:val="000000" w:themeColor="text1"/>
                <w:lang w:val="en-US"/>
              </w:rPr>
              <w:t>Project feasibility</w:t>
            </w:r>
          </w:p>
        </w:tc>
        <w:tc>
          <w:tcPr>
            <w:tcW w:w="5111" w:type="dxa"/>
          </w:tcPr>
          <w:p w:rsidR="004D3369" w:rsidRDefault="004D457A" w:rsidP="00AD36F2">
            <w:pPr>
              <w:jc w:val="both"/>
              <w:rPr>
                <w:rFonts w:eastAsia="Times New Roman"/>
                <w:lang w:val="en-US"/>
              </w:rPr>
            </w:pPr>
            <w:r w:rsidRPr="00AE71A1">
              <w:rPr>
                <w:color w:val="000000" w:themeColor="text1"/>
                <w:lang w:val="en-US"/>
              </w:rPr>
              <w:t xml:space="preserve">      </w:t>
            </w:r>
            <w:r w:rsidR="008A2A0E" w:rsidRPr="00AE71A1">
              <w:rPr>
                <w:color w:val="000000" w:themeColor="text1"/>
                <w:lang w:val="en-US"/>
              </w:rPr>
              <w:t xml:space="preserve">    </w:t>
            </w:r>
            <w:r w:rsidR="004D3369" w:rsidRPr="004D3369">
              <w:rPr>
                <w:rFonts w:eastAsia="Times New Roman"/>
                <w:lang w:val="en-US"/>
              </w:rPr>
              <w:t xml:space="preserve">Family dance ¨Square dance of </w:t>
            </w:r>
            <w:proofErr w:type="spellStart"/>
            <w:r w:rsidR="004D3369" w:rsidRPr="004D3369">
              <w:rPr>
                <w:rFonts w:eastAsia="Times New Roman"/>
                <w:lang w:val="en-US"/>
              </w:rPr>
              <w:t>Lovzhan</w:t>
            </w:r>
            <w:proofErr w:type="spellEnd"/>
            <w:r w:rsidR="004D3369" w:rsidRPr="004D3369">
              <w:rPr>
                <w:rFonts w:eastAsia="Times New Roman"/>
                <w:lang w:val="en-US"/>
              </w:rPr>
              <w:t xml:space="preserve">¨ is a visiting card of </w:t>
            </w:r>
            <w:proofErr w:type="spellStart"/>
            <w:r w:rsidR="004D3369" w:rsidRPr="004D3369">
              <w:rPr>
                <w:rFonts w:eastAsia="Times New Roman"/>
                <w:lang w:val="en-US"/>
              </w:rPr>
              <w:t>Shumilino</w:t>
            </w:r>
            <w:proofErr w:type="spellEnd"/>
            <w:r w:rsidR="004D3369" w:rsidRPr="004D3369">
              <w:rPr>
                <w:rFonts w:eastAsia="Times New Roman"/>
                <w:lang w:val="en-US"/>
              </w:rPr>
              <w:t xml:space="preserve"> district. Elderly people revitalized the dance and demonstrate it on the events to preserve and promote cultural heritage. </w:t>
            </w:r>
            <w:r w:rsidR="004D3369" w:rsidRPr="004D3369">
              <w:rPr>
                <w:rFonts w:eastAsia="Times New Roman"/>
                <w:lang w:val="en-US"/>
              </w:rPr>
              <w:lastRenderedPageBreak/>
              <w:t>The participants are the carriers of traditional culture. Keeping such dances alive is a way for self-actualization, artistic activity and social importance for them.</w:t>
            </w:r>
          </w:p>
          <w:p w:rsidR="00F0272E" w:rsidRDefault="00B05C3B" w:rsidP="00AD36F2">
            <w:pPr>
              <w:jc w:val="both"/>
              <w:rPr>
                <w:color w:val="000000" w:themeColor="text1"/>
                <w:lang w:val="en-US"/>
              </w:rPr>
            </w:pPr>
            <w:r w:rsidRPr="00F0272E">
              <w:rPr>
                <w:color w:val="000000" w:themeColor="text1"/>
                <w:lang w:val="en-US"/>
              </w:rPr>
              <w:t xml:space="preserve">         </w:t>
            </w:r>
            <w:r w:rsidR="004D3369" w:rsidRPr="004D3369">
              <w:rPr>
                <w:color w:val="000000" w:themeColor="text1"/>
                <w:lang w:val="en-US"/>
              </w:rPr>
              <w:t>The support of elderly people who want to prove themselves and make their lives more active, as well as to preserve and promote the cultural heritage of their motherland through the family dance to next generations will be provided.</w:t>
            </w:r>
          </w:p>
          <w:p w:rsidR="004D3369" w:rsidRDefault="00A72491" w:rsidP="00743B46">
            <w:pPr>
              <w:jc w:val="both"/>
              <w:rPr>
                <w:color w:val="000000" w:themeColor="text1"/>
                <w:lang w:val="en-US"/>
              </w:rPr>
            </w:pPr>
            <w:r w:rsidRPr="00E330F6">
              <w:rPr>
                <w:color w:val="000000" w:themeColor="text1"/>
                <w:lang w:val="en-US"/>
              </w:rPr>
              <w:t xml:space="preserve">         </w:t>
            </w:r>
            <w:r w:rsidR="004D3369" w:rsidRPr="004D3369">
              <w:rPr>
                <w:color w:val="000000" w:themeColor="text1"/>
                <w:lang w:val="en-US"/>
              </w:rPr>
              <w:t xml:space="preserve">Tailoring of the costumes, in which will be reflected traditional peculiarities of cutout garments, </w:t>
            </w:r>
            <w:proofErr w:type="spellStart"/>
            <w:r w:rsidR="004D3369" w:rsidRPr="004D3369">
              <w:rPr>
                <w:color w:val="000000" w:themeColor="text1"/>
                <w:lang w:val="en-US"/>
              </w:rPr>
              <w:t>colours</w:t>
            </w:r>
            <w:proofErr w:type="spellEnd"/>
            <w:r w:rsidR="004D3369" w:rsidRPr="004D3369">
              <w:rPr>
                <w:color w:val="000000" w:themeColor="text1"/>
                <w:lang w:val="en-US"/>
              </w:rPr>
              <w:t>, ornaments and other elements which are specific to the region, will not only grant a true representation about a regional family dance but also will allow the crew to brightly and authentically demonstrate the dance on different stages.</w:t>
            </w:r>
          </w:p>
          <w:p w:rsidR="003701C3" w:rsidRPr="004D3369" w:rsidRDefault="0032236C" w:rsidP="00743B46">
            <w:pPr>
              <w:jc w:val="both"/>
              <w:rPr>
                <w:color w:val="000000" w:themeColor="text1"/>
                <w:lang w:val="en-US"/>
              </w:rPr>
            </w:pPr>
            <w:r w:rsidRPr="00743B46">
              <w:rPr>
                <w:color w:val="000000" w:themeColor="text1"/>
                <w:lang w:val="en-US"/>
              </w:rPr>
              <w:t xml:space="preserve">        </w:t>
            </w:r>
            <w:r w:rsidR="004D3369" w:rsidRPr="004D3369">
              <w:rPr>
                <w:color w:val="000000" w:themeColor="text1"/>
                <w:lang w:val="en-US"/>
              </w:rPr>
              <w:t xml:space="preserve">The performance of the dance in </w:t>
            </w:r>
            <w:proofErr w:type="spellStart"/>
            <w:r w:rsidR="004D3369" w:rsidRPr="004D3369">
              <w:rPr>
                <w:color w:val="000000" w:themeColor="text1"/>
                <w:lang w:val="en-US"/>
              </w:rPr>
              <w:t>Nikitiha</w:t>
            </w:r>
            <w:proofErr w:type="spellEnd"/>
            <w:r w:rsidR="004D3369" w:rsidRPr="004D3369">
              <w:rPr>
                <w:color w:val="000000" w:themeColor="text1"/>
                <w:lang w:val="en-US"/>
              </w:rPr>
              <w:t xml:space="preserve"> agro town will become one of the stages of a tourist route through </w:t>
            </w:r>
            <w:proofErr w:type="spellStart"/>
            <w:r w:rsidR="004D3369" w:rsidRPr="004D3369">
              <w:rPr>
                <w:color w:val="000000" w:themeColor="text1"/>
                <w:lang w:val="en-US"/>
              </w:rPr>
              <w:t>Shumilino</w:t>
            </w:r>
            <w:proofErr w:type="spellEnd"/>
            <w:r w:rsidR="004D3369" w:rsidRPr="004D3369">
              <w:rPr>
                <w:color w:val="000000" w:themeColor="text1"/>
                <w:lang w:val="en-US"/>
              </w:rPr>
              <w:t xml:space="preserve"> district, where foreign tourists will invite to.</w:t>
            </w:r>
            <w:r w:rsidR="00743B46">
              <w:rPr>
                <w:color w:val="000000" w:themeColor="text1"/>
                <w:lang w:val="en-US"/>
              </w:rPr>
              <w:t xml:space="preserve"> </w:t>
            </w:r>
            <w:r w:rsidR="00743B46" w:rsidRPr="00743B46">
              <w:rPr>
                <w:color w:val="000000" w:themeColor="text1"/>
                <w:lang w:val="en-US"/>
              </w:rPr>
              <w:t xml:space="preserve">  </w:t>
            </w:r>
          </w:p>
        </w:tc>
      </w:tr>
      <w:tr w:rsidR="00AC3BFD" w:rsidRPr="00504AB2" w:rsidTr="00DB279C">
        <w:tc>
          <w:tcPr>
            <w:tcW w:w="697" w:type="dxa"/>
          </w:tcPr>
          <w:p w:rsidR="003701C3" w:rsidRPr="00656DBB" w:rsidRDefault="003701C3" w:rsidP="003701C3">
            <w:pPr>
              <w:rPr>
                <w:color w:val="000000" w:themeColor="text1"/>
              </w:rPr>
            </w:pPr>
            <w:r w:rsidRPr="00656DBB">
              <w:rPr>
                <w:color w:val="000000" w:themeColor="text1"/>
              </w:rPr>
              <w:lastRenderedPageBreak/>
              <w:t>15.</w:t>
            </w:r>
          </w:p>
        </w:tc>
        <w:tc>
          <w:tcPr>
            <w:tcW w:w="3763" w:type="dxa"/>
          </w:tcPr>
          <w:p w:rsidR="003701C3" w:rsidRPr="00743B46" w:rsidRDefault="00743B46" w:rsidP="003701C3">
            <w:pPr>
              <w:rPr>
                <w:b/>
                <w:color w:val="000000" w:themeColor="text1"/>
                <w:lang w:val="en-US"/>
              </w:rPr>
            </w:pPr>
            <w:r w:rsidRPr="00743B46">
              <w:rPr>
                <w:b/>
                <w:color w:val="000000" w:themeColor="text1"/>
                <w:lang w:val="en-US"/>
              </w:rPr>
              <w:t>Activity after the end of the project</w:t>
            </w:r>
          </w:p>
        </w:tc>
        <w:tc>
          <w:tcPr>
            <w:tcW w:w="5111" w:type="dxa"/>
          </w:tcPr>
          <w:p w:rsidR="00194D2F" w:rsidRPr="001B66F8" w:rsidRDefault="00FA51A3" w:rsidP="00844A67">
            <w:pPr>
              <w:jc w:val="both"/>
              <w:rPr>
                <w:color w:val="000000" w:themeColor="text1"/>
                <w:lang w:val="en-US"/>
              </w:rPr>
            </w:pPr>
            <w:r w:rsidRPr="00743B46">
              <w:rPr>
                <w:color w:val="000000" w:themeColor="text1"/>
                <w:lang w:val="en-US"/>
              </w:rPr>
              <w:t xml:space="preserve">      </w:t>
            </w:r>
            <w:r w:rsidR="00844A67" w:rsidRPr="00743B46">
              <w:rPr>
                <w:color w:val="000000" w:themeColor="text1"/>
                <w:lang w:val="en-US"/>
              </w:rPr>
              <w:t xml:space="preserve"> </w:t>
            </w:r>
            <w:r w:rsidR="00BB50A6" w:rsidRPr="00743B46">
              <w:rPr>
                <w:color w:val="000000" w:themeColor="text1"/>
                <w:lang w:val="en-US"/>
              </w:rPr>
              <w:t xml:space="preserve"> </w:t>
            </w:r>
            <w:r w:rsidR="00743B46">
              <w:rPr>
                <w:color w:val="000000" w:themeColor="text1"/>
                <w:lang w:val="en-US"/>
              </w:rPr>
              <w:t xml:space="preserve">The tourist route will include </w:t>
            </w:r>
            <w:proofErr w:type="spellStart"/>
            <w:r w:rsidR="00743B46">
              <w:rPr>
                <w:color w:val="000000" w:themeColor="text1"/>
                <w:lang w:val="en-US"/>
              </w:rPr>
              <w:t>Nikitiha</w:t>
            </w:r>
            <w:proofErr w:type="spellEnd"/>
            <w:r w:rsidR="00743B46">
              <w:rPr>
                <w:color w:val="000000" w:themeColor="text1"/>
                <w:lang w:val="en-US"/>
              </w:rPr>
              <w:t xml:space="preserve"> agro town, where the family dance “Squ</w:t>
            </w:r>
            <w:r w:rsidR="004D3369">
              <w:rPr>
                <w:color w:val="000000" w:themeColor="text1"/>
                <w:lang w:val="en-US"/>
              </w:rPr>
              <w:t>a</w:t>
            </w:r>
            <w:r w:rsidR="00743B46">
              <w:rPr>
                <w:color w:val="000000" w:themeColor="text1"/>
                <w:lang w:val="en-US"/>
              </w:rPr>
              <w:t xml:space="preserve">re dance of </w:t>
            </w:r>
            <w:proofErr w:type="spellStart"/>
            <w:r w:rsidR="00743B46">
              <w:rPr>
                <w:color w:val="000000" w:themeColor="text1"/>
                <w:lang w:val="en-US"/>
              </w:rPr>
              <w:t>Lovzhan</w:t>
            </w:r>
            <w:proofErr w:type="spellEnd"/>
            <w:r w:rsidR="00743B46">
              <w:rPr>
                <w:color w:val="000000" w:themeColor="text1"/>
                <w:lang w:val="en-US"/>
              </w:rPr>
              <w:t>” will be performed in new costumes. This</w:t>
            </w:r>
            <w:r w:rsidR="00743B46" w:rsidRPr="00DC0390">
              <w:rPr>
                <w:color w:val="000000" w:themeColor="text1"/>
                <w:lang w:val="en-US"/>
              </w:rPr>
              <w:t xml:space="preserve"> </w:t>
            </w:r>
            <w:r w:rsidR="00743B46">
              <w:rPr>
                <w:color w:val="000000" w:themeColor="text1"/>
                <w:lang w:val="en-US"/>
              </w:rPr>
              <w:t>will</w:t>
            </w:r>
            <w:r w:rsidR="00743B46" w:rsidRPr="00DC0390">
              <w:rPr>
                <w:color w:val="000000" w:themeColor="text1"/>
                <w:lang w:val="en-US"/>
              </w:rPr>
              <w:t xml:space="preserve"> </w:t>
            </w:r>
            <w:r w:rsidR="00743B46">
              <w:rPr>
                <w:color w:val="000000" w:themeColor="text1"/>
                <w:lang w:val="en-US"/>
              </w:rPr>
              <w:t>catch</w:t>
            </w:r>
            <w:r w:rsidR="00743B46" w:rsidRPr="00DC0390">
              <w:rPr>
                <w:color w:val="000000" w:themeColor="text1"/>
                <w:lang w:val="en-US"/>
              </w:rPr>
              <w:t xml:space="preserve"> </w:t>
            </w:r>
            <w:r w:rsidR="00743B46">
              <w:rPr>
                <w:color w:val="000000" w:themeColor="text1"/>
                <w:lang w:val="en-US"/>
              </w:rPr>
              <w:t>eyes</w:t>
            </w:r>
            <w:r w:rsidR="00743B46" w:rsidRPr="00DC0390">
              <w:rPr>
                <w:color w:val="000000" w:themeColor="text1"/>
                <w:lang w:val="en-US"/>
              </w:rPr>
              <w:t xml:space="preserve"> </w:t>
            </w:r>
            <w:r w:rsidR="00743B46">
              <w:rPr>
                <w:color w:val="000000" w:themeColor="text1"/>
                <w:lang w:val="en-US"/>
              </w:rPr>
              <w:t>of</w:t>
            </w:r>
            <w:r w:rsidR="00743B46" w:rsidRPr="00DC0390">
              <w:rPr>
                <w:color w:val="000000" w:themeColor="text1"/>
                <w:lang w:val="en-US"/>
              </w:rPr>
              <w:t xml:space="preserve"> </w:t>
            </w:r>
            <w:r w:rsidR="00743B46">
              <w:rPr>
                <w:color w:val="000000" w:themeColor="text1"/>
                <w:lang w:val="en-US"/>
              </w:rPr>
              <w:t>foreign</w:t>
            </w:r>
            <w:r w:rsidR="00743B46" w:rsidRPr="00DC0390">
              <w:rPr>
                <w:color w:val="000000" w:themeColor="text1"/>
                <w:lang w:val="en-US"/>
              </w:rPr>
              <w:t xml:space="preserve"> </w:t>
            </w:r>
            <w:r w:rsidR="00743B46">
              <w:rPr>
                <w:color w:val="000000" w:themeColor="text1"/>
                <w:lang w:val="en-US"/>
              </w:rPr>
              <w:t>tourists</w:t>
            </w:r>
            <w:r w:rsidR="00743B46" w:rsidRPr="00DC0390">
              <w:rPr>
                <w:color w:val="000000" w:themeColor="text1"/>
                <w:lang w:val="en-US"/>
              </w:rPr>
              <w:t xml:space="preserve"> </w:t>
            </w:r>
            <w:r w:rsidR="00743B46">
              <w:rPr>
                <w:color w:val="000000" w:themeColor="text1"/>
                <w:lang w:val="en-US"/>
              </w:rPr>
              <w:t>and</w:t>
            </w:r>
            <w:r w:rsidR="00743B46" w:rsidRPr="00DC0390">
              <w:rPr>
                <w:color w:val="000000" w:themeColor="text1"/>
                <w:lang w:val="en-US"/>
              </w:rPr>
              <w:t xml:space="preserve"> </w:t>
            </w:r>
            <w:r w:rsidR="00743B46">
              <w:rPr>
                <w:color w:val="000000" w:themeColor="text1"/>
                <w:lang w:val="en-US"/>
              </w:rPr>
              <w:t>enhance</w:t>
            </w:r>
            <w:r w:rsidR="00743B46" w:rsidRPr="00DC0390">
              <w:rPr>
                <w:color w:val="000000" w:themeColor="text1"/>
                <w:lang w:val="en-US"/>
              </w:rPr>
              <w:t xml:space="preserve"> </w:t>
            </w:r>
            <w:r w:rsidR="00DC0390">
              <w:rPr>
                <w:color w:val="000000" w:themeColor="text1"/>
                <w:lang w:val="en-US"/>
              </w:rPr>
              <w:t xml:space="preserve">the </w:t>
            </w:r>
            <w:r w:rsidR="004D3369">
              <w:rPr>
                <w:color w:val="000000" w:themeColor="text1"/>
                <w:lang w:val="en-US"/>
              </w:rPr>
              <w:t>interest</w:t>
            </w:r>
            <w:r w:rsidR="00DC0390">
              <w:rPr>
                <w:color w:val="000000" w:themeColor="text1"/>
                <w:lang w:val="en-US"/>
              </w:rPr>
              <w:t xml:space="preserve"> to the national heritage of </w:t>
            </w:r>
            <w:proofErr w:type="spellStart"/>
            <w:r w:rsidR="00DC0390">
              <w:rPr>
                <w:color w:val="000000" w:themeColor="text1"/>
                <w:lang w:val="en-US"/>
              </w:rPr>
              <w:t>Shumilino</w:t>
            </w:r>
            <w:proofErr w:type="spellEnd"/>
            <w:r w:rsidR="00DC0390">
              <w:rPr>
                <w:color w:val="000000" w:themeColor="text1"/>
                <w:lang w:val="en-US"/>
              </w:rPr>
              <w:t xml:space="preserve"> district. </w:t>
            </w:r>
            <w:r w:rsidR="00743B46" w:rsidRPr="00DC0390">
              <w:rPr>
                <w:color w:val="000000" w:themeColor="text1"/>
                <w:lang w:val="en-US"/>
              </w:rPr>
              <w:t xml:space="preserve"> </w:t>
            </w:r>
          </w:p>
          <w:p w:rsidR="00677061" w:rsidRPr="00DC0390" w:rsidRDefault="002520B2" w:rsidP="00837957">
            <w:pPr>
              <w:jc w:val="both"/>
              <w:rPr>
                <w:color w:val="FF0000"/>
                <w:lang w:val="en-US"/>
              </w:rPr>
            </w:pPr>
            <w:r w:rsidRPr="00DC0390">
              <w:rPr>
                <w:color w:val="000000" w:themeColor="text1"/>
                <w:lang w:val="en-US"/>
              </w:rPr>
              <w:t xml:space="preserve">        </w:t>
            </w:r>
            <w:r w:rsidR="004D3369" w:rsidRPr="004D3369">
              <w:rPr>
                <w:color w:val="000000" w:themeColor="text1"/>
                <w:lang w:val="en-US"/>
              </w:rPr>
              <w:t xml:space="preserve">The project will give a boost to organize the concert activity of the performers of the dance “Square dance of </w:t>
            </w:r>
            <w:proofErr w:type="spellStart"/>
            <w:r w:rsidR="004D3369" w:rsidRPr="004D3369">
              <w:rPr>
                <w:color w:val="000000" w:themeColor="text1"/>
                <w:lang w:val="en-US"/>
              </w:rPr>
              <w:t>Lovzhan</w:t>
            </w:r>
            <w:proofErr w:type="spellEnd"/>
            <w:r w:rsidR="004D3369" w:rsidRPr="004D3369">
              <w:rPr>
                <w:color w:val="000000" w:themeColor="text1"/>
                <w:lang w:val="en-US"/>
              </w:rPr>
              <w:t xml:space="preserve">”; so that will bring a new vision of the culture, traditions and customs of </w:t>
            </w:r>
            <w:proofErr w:type="spellStart"/>
            <w:r w:rsidR="004D3369" w:rsidRPr="004D3369">
              <w:rPr>
                <w:color w:val="000000" w:themeColor="text1"/>
                <w:lang w:val="en-US"/>
              </w:rPr>
              <w:t>Shumilino</w:t>
            </w:r>
            <w:proofErr w:type="spellEnd"/>
            <w:r w:rsidR="004D3369" w:rsidRPr="004D3369">
              <w:rPr>
                <w:color w:val="000000" w:themeColor="text1"/>
                <w:lang w:val="en-US"/>
              </w:rPr>
              <w:t xml:space="preserve"> district.</w:t>
            </w:r>
          </w:p>
          <w:p w:rsidR="00BD519B" w:rsidRPr="00DC0390" w:rsidRDefault="007D0416" w:rsidP="00DC0390">
            <w:pPr>
              <w:jc w:val="both"/>
              <w:rPr>
                <w:color w:val="FF0000"/>
                <w:lang w:val="en-US"/>
              </w:rPr>
            </w:pPr>
            <w:r w:rsidRPr="00DC0390">
              <w:rPr>
                <w:color w:val="000000" w:themeColor="text1"/>
                <w:lang w:val="en-US"/>
              </w:rPr>
              <w:t xml:space="preserve">        </w:t>
            </w:r>
            <w:r w:rsidR="004D3369" w:rsidRPr="004D3369">
              <w:rPr>
                <w:color w:val="000000" w:themeColor="text1"/>
                <w:lang w:val="en-US"/>
              </w:rPr>
              <w:t xml:space="preserve">The regional dance “Square dance of </w:t>
            </w:r>
            <w:proofErr w:type="spellStart"/>
            <w:r w:rsidR="004D3369" w:rsidRPr="004D3369">
              <w:rPr>
                <w:color w:val="000000" w:themeColor="text1"/>
                <w:lang w:val="en-US"/>
              </w:rPr>
              <w:t>Lovzhan</w:t>
            </w:r>
            <w:proofErr w:type="spellEnd"/>
            <w:r w:rsidR="004D3369" w:rsidRPr="004D3369">
              <w:rPr>
                <w:color w:val="000000" w:themeColor="text1"/>
                <w:lang w:val="en-US"/>
              </w:rPr>
              <w:t xml:space="preserve">” will be awarded a status of the intangible cultural heritage of the Republic of Belarus, which will help in the creation of a regional brand — a folklore festival “Square dance of </w:t>
            </w:r>
            <w:proofErr w:type="spellStart"/>
            <w:r w:rsidR="004D3369" w:rsidRPr="004D3369">
              <w:rPr>
                <w:color w:val="000000" w:themeColor="text1"/>
                <w:lang w:val="en-US"/>
              </w:rPr>
              <w:t>Lovzhan</w:t>
            </w:r>
            <w:proofErr w:type="spellEnd"/>
            <w:r w:rsidR="004D3369" w:rsidRPr="004D3369">
              <w:rPr>
                <w:color w:val="000000" w:themeColor="text1"/>
                <w:lang w:val="en-US"/>
              </w:rPr>
              <w:t xml:space="preserve">” in </w:t>
            </w:r>
            <w:proofErr w:type="spellStart"/>
            <w:r w:rsidR="004D3369" w:rsidRPr="004D3369">
              <w:rPr>
                <w:color w:val="000000" w:themeColor="text1"/>
                <w:lang w:val="en-US"/>
              </w:rPr>
              <w:t>Shumilino</w:t>
            </w:r>
            <w:proofErr w:type="spellEnd"/>
            <w:r w:rsidR="004D3369" w:rsidRPr="004D3369">
              <w:rPr>
                <w:color w:val="000000" w:themeColor="text1"/>
                <w:lang w:val="en-US"/>
              </w:rPr>
              <w:t xml:space="preserve"> district of Vitebsk region. The festival will broaden the borders of international cooperation establish comfortable </w:t>
            </w:r>
            <w:r w:rsidR="004D3369" w:rsidRPr="004D3369">
              <w:rPr>
                <w:color w:val="000000" w:themeColor="text1"/>
                <w:lang w:val="en-US"/>
              </w:rPr>
              <w:lastRenderedPageBreak/>
              <w:t>conditions for citizenship, patriotism and love to the motherland.</w:t>
            </w:r>
          </w:p>
        </w:tc>
      </w:tr>
      <w:tr w:rsidR="00DB279C" w:rsidRPr="004D3369" w:rsidTr="00743B46">
        <w:tc>
          <w:tcPr>
            <w:tcW w:w="697" w:type="dxa"/>
          </w:tcPr>
          <w:p w:rsidR="00DB279C" w:rsidRPr="005656C5" w:rsidRDefault="00DB279C" w:rsidP="003701C3">
            <w:pPr>
              <w:rPr>
                <w:color w:val="000000" w:themeColor="text1"/>
              </w:rPr>
            </w:pPr>
            <w:r w:rsidRPr="005656C5">
              <w:rPr>
                <w:color w:val="000000" w:themeColor="text1"/>
              </w:rPr>
              <w:lastRenderedPageBreak/>
              <w:t>16.</w:t>
            </w:r>
          </w:p>
        </w:tc>
        <w:tc>
          <w:tcPr>
            <w:tcW w:w="3763" w:type="dxa"/>
          </w:tcPr>
          <w:p w:rsidR="00DB279C" w:rsidRPr="00DC0390" w:rsidRDefault="00DC0390" w:rsidP="003701C3">
            <w:pPr>
              <w:rPr>
                <w:b/>
                <w:color w:val="000000" w:themeColor="text1"/>
                <w:lang w:val="en-US"/>
              </w:rPr>
            </w:pPr>
            <w:r>
              <w:rPr>
                <w:b/>
                <w:color w:val="000000" w:themeColor="text1"/>
                <w:lang w:val="en-US"/>
              </w:rPr>
              <w:t>Project budget</w:t>
            </w:r>
          </w:p>
        </w:tc>
        <w:tc>
          <w:tcPr>
            <w:tcW w:w="5111" w:type="dxa"/>
          </w:tcPr>
          <w:p w:rsidR="004D3369" w:rsidRDefault="004D3369" w:rsidP="00FA76FB">
            <w:pPr>
              <w:jc w:val="both"/>
              <w:rPr>
                <w:lang w:val="en-US"/>
              </w:rPr>
            </w:pPr>
            <w:r w:rsidRPr="004D3369">
              <w:rPr>
                <w:lang w:val="en-US"/>
              </w:rPr>
              <w:t xml:space="preserve">1. Creation of the costumes and hats’ sketches for the performers of the dance following a national </w:t>
            </w:r>
            <w:proofErr w:type="spellStart"/>
            <w:r w:rsidRPr="004D3369">
              <w:rPr>
                <w:lang w:val="en-US"/>
              </w:rPr>
              <w:t>colour</w:t>
            </w:r>
            <w:proofErr w:type="spellEnd"/>
            <w:r w:rsidRPr="004D3369">
              <w:rPr>
                <w:lang w:val="en-US"/>
              </w:rPr>
              <w:t xml:space="preserve"> and the character of the dance, specific to the region, taking into account the ornament</w:t>
            </w:r>
            <w:r w:rsidRPr="004D3369">
              <w:rPr>
                <w:rStyle w:val="a5"/>
                <w:color w:val="0E101A"/>
                <w:lang w:val="en-US"/>
              </w:rPr>
              <w:t> 150</w:t>
            </w:r>
            <w:r w:rsidRPr="004D3369">
              <w:rPr>
                <w:lang w:val="en-US"/>
              </w:rPr>
              <w:t>$.   </w:t>
            </w:r>
          </w:p>
          <w:p w:rsidR="00256A9E" w:rsidRPr="00217915" w:rsidRDefault="0049149B" w:rsidP="00FA76FB">
            <w:pPr>
              <w:jc w:val="both"/>
              <w:rPr>
                <w:b/>
                <w:color w:val="000000" w:themeColor="text1"/>
                <w:lang w:val="en-US"/>
              </w:rPr>
            </w:pPr>
            <w:r w:rsidRPr="00217915">
              <w:rPr>
                <w:color w:val="000000" w:themeColor="text1"/>
                <w:lang w:val="en-US"/>
              </w:rPr>
              <w:t>2</w:t>
            </w:r>
            <w:r w:rsidR="00A7175B" w:rsidRPr="00217915">
              <w:rPr>
                <w:color w:val="000000" w:themeColor="text1"/>
                <w:lang w:val="en-US"/>
              </w:rPr>
              <w:t xml:space="preserve">. </w:t>
            </w:r>
            <w:r w:rsidR="004D3369">
              <w:rPr>
                <w:color w:val="000000" w:themeColor="text1"/>
                <w:lang w:val="en-US"/>
              </w:rPr>
              <w:t>Tailoring of c</w:t>
            </w:r>
            <w:r w:rsidR="00217915">
              <w:rPr>
                <w:color w:val="000000" w:themeColor="text1"/>
                <w:lang w:val="en-US"/>
              </w:rPr>
              <w:t>ostumes</w:t>
            </w:r>
            <w:r w:rsidR="00217915" w:rsidRPr="00217915">
              <w:rPr>
                <w:color w:val="000000" w:themeColor="text1"/>
                <w:lang w:val="en-US"/>
              </w:rPr>
              <w:t xml:space="preserve"> </w:t>
            </w:r>
            <w:r w:rsidR="00217915">
              <w:rPr>
                <w:color w:val="000000" w:themeColor="text1"/>
                <w:lang w:val="en-US"/>
              </w:rPr>
              <w:t>and</w:t>
            </w:r>
            <w:r w:rsidR="00217915" w:rsidRPr="00217915">
              <w:rPr>
                <w:color w:val="000000" w:themeColor="text1"/>
                <w:lang w:val="en-US"/>
              </w:rPr>
              <w:t xml:space="preserve"> </w:t>
            </w:r>
            <w:r w:rsidR="00217915">
              <w:rPr>
                <w:color w:val="000000" w:themeColor="text1"/>
                <w:lang w:val="en-US"/>
              </w:rPr>
              <w:t>hats</w:t>
            </w:r>
            <w:r w:rsidR="00217915" w:rsidRPr="00217915">
              <w:rPr>
                <w:color w:val="000000" w:themeColor="text1"/>
                <w:lang w:val="en-US"/>
              </w:rPr>
              <w:t xml:space="preserve"> </w:t>
            </w:r>
            <w:r w:rsidR="00B968DC" w:rsidRPr="00217915">
              <w:rPr>
                <w:b/>
                <w:color w:val="000000" w:themeColor="text1"/>
                <w:lang w:val="en-US"/>
              </w:rPr>
              <w:t>5200</w:t>
            </w:r>
            <w:r w:rsidR="00610CB5" w:rsidRPr="00217915">
              <w:rPr>
                <w:b/>
                <w:color w:val="000000" w:themeColor="text1"/>
                <w:lang w:val="en-US"/>
              </w:rPr>
              <w:t xml:space="preserve"> </w:t>
            </w:r>
            <w:r w:rsidR="00610CB5" w:rsidRPr="00217915">
              <w:rPr>
                <w:rFonts w:cs="Times New Roman"/>
                <w:b/>
                <w:color w:val="000000" w:themeColor="text1"/>
                <w:szCs w:val="28"/>
                <w:shd w:val="clear" w:color="auto" w:fill="FAFAFA"/>
                <w:lang w:val="en-US"/>
              </w:rPr>
              <w:t>$</w:t>
            </w:r>
            <w:r w:rsidR="00A317DA" w:rsidRPr="00217915">
              <w:rPr>
                <w:rFonts w:cs="Times New Roman"/>
                <w:b/>
                <w:color w:val="000000" w:themeColor="text1"/>
                <w:szCs w:val="28"/>
                <w:shd w:val="clear" w:color="auto" w:fill="FAFAFA"/>
                <w:lang w:val="en-US"/>
              </w:rPr>
              <w:t>.</w:t>
            </w:r>
          </w:p>
          <w:p w:rsidR="00030C70" w:rsidRPr="00217915" w:rsidRDefault="0049149B" w:rsidP="00FA76FB">
            <w:pPr>
              <w:jc w:val="both"/>
              <w:rPr>
                <w:b/>
                <w:color w:val="000000" w:themeColor="text1"/>
                <w:lang w:val="en-US"/>
              </w:rPr>
            </w:pPr>
            <w:r w:rsidRPr="00217915">
              <w:rPr>
                <w:color w:val="000000" w:themeColor="text1"/>
                <w:lang w:val="en-US"/>
              </w:rPr>
              <w:t>3</w:t>
            </w:r>
            <w:r w:rsidR="00A419D9" w:rsidRPr="00217915">
              <w:rPr>
                <w:color w:val="000000" w:themeColor="text1"/>
                <w:lang w:val="en-US"/>
              </w:rPr>
              <w:t>.</w:t>
            </w:r>
            <w:r w:rsidR="004D3369">
              <w:rPr>
                <w:color w:val="000000" w:themeColor="text1"/>
                <w:lang w:val="en-US"/>
              </w:rPr>
              <w:t xml:space="preserve"> </w:t>
            </w:r>
            <w:r w:rsidR="00217915">
              <w:rPr>
                <w:color w:val="000000" w:themeColor="text1"/>
                <w:lang w:val="en-US"/>
              </w:rPr>
              <w:t>Purchasing of dancing shoes for the members of the crew</w:t>
            </w:r>
            <w:r w:rsidR="00A419D9" w:rsidRPr="00217915">
              <w:rPr>
                <w:color w:val="000000" w:themeColor="text1"/>
                <w:lang w:val="en-US"/>
              </w:rPr>
              <w:t xml:space="preserve"> </w:t>
            </w:r>
            <w:r w:rsidR="006D483A" w:rsidRPr="00217915">
              <w:rPr>
                <w:b/>
                <w:color w:val="000000" w:themeColor="text1"/>
                <w:lang w:val="en-US"/>
              </w:rPr>
              <w:t>1 320</w:t>
            </w:r>
            <w:r w:rsidR="003D64FE" w:rsidRPr="00217915">
              <w:rPr>
                <w:rFonts w:cs="Times New Roman"/>
                <w:color w:val="000000" w:themeColor="text1"/>
                <w:szCs w:val="28"/>
                <w:shd w:val="clear" w:color="auto" w:fill="FAFAFA"/>
                <w:lang w:val="en-US"/>
              </w:rPr>
              <w:t>$</w:t>
            </w:r>
            <w:r w:rsidR="00A317DA" w:rsidRPr="00217915">
              <w:rPr>
                <w:rFonts w:cs="Times New Roman"/>
                <w:color w:val="000000" w:themeColor="text1"/>
                <w:szCs w:val="28"/>
                <w:shd w:val="clear" w:color="auto" w:fill="FAFAFA"/>
                <w:lang w:val="en-US"/>
              </w:rPr>
              <w:t>.</w:t>
            </w:r>
          </w:p>
          <w:p w:rsidR="001B66F8" w:rsidRDefault="00C816A9" w:rsidP="00FA76FB">
            <w:pPr>
              <w:jc w:val="both"/>
              <w:rPr>
                <w:color w:val="000000" w:themeColor="text1"/>
                <w:lang w:val="en-US"/>
              </w:rPr>
            </w:pPr>
            <w:r w:rsidRPr="00217915">
              <w:rPr>
                <w:color w:val="000000" w:themeColor="text1"/>
                <w:lang w:val="en-US"/>
              </w:rPr>
              <w:t xml:space="preserve">4. </w:t>
            </w:r>
            <w:r w:rsidR="00217915">
              <w:rPr>
                <w:color w:val="000000" w:themeColor="text1"/>
                <w:lang w:val="en-US"/>
              </w:rPr>
              <w:t>Expenditures</w:t>
            </w:r>
            <w:r w:rsidR="00217915" w:rsidRPr="00217915">
              <w:rPr>
                <w:color w:val="000000" w:themeColor="text1"/>
                <w:lang w:val="en-US"/>
              </w:rPr>
              <w:t xml:space="preserve"> </w:t>
            </w:r>
            <w:r w:rsidR="00217915">
              <w:rPr>
                <w:color w:val="000000" w:themeColor="text1"/>
                <w:lang w:val="en-US"/>
              </w:rPr>
              <w:t>on the office supplies, publishing activity and transport usage</w:t>
            </w:r>
            <w:r w:rsidR="009C0E43" w:rsidRPr="00217915">
              <w:rPr>
                <w:color w:val="000000" w:themeColor="text1"/>
                <w:lang w:val="en-US"/>
              </w:rPr>
              <w:t xml:space="preserve"> </w:t>
            </w:r>
          </w:p>
          <w:p w:rsidR="009C0E43" w:rsidRPr="00217915" w:rsidRDefault="006D483A" w:rsidP="00FA76FB">
            <w:pPr>
              <w:jc w:val="both"/>
              <w:rPr>
                <w:rFonts w:cs="Times New Roman"/>
                <w:b/>
                <w:color w:val="000000" w:themeColor="text1"/>
                <w:szCs w:val="28"/>
                <w:shd w:val="clear" w:color="auto" w:fill="FAFAFA"/>
                <w:lang w:val="en-US"/>
              </w:rPr>
            </w:pPr>
            <w:r w:rsidRPr="00217915">
              <w:rPr>
                <w:b/>
                <w:color w:val="000000" w:themeColor="text1"/>
                <w:lang w:val="en-US"/>
              </w:rPr>
              <w:t>560</w:t>
            </w:r>
            <w:r w:rsidR="009C0E43" w:rsidRPr="00217915">
              <w:rPr>
                <w:b/>
                <w:color w:val="000000" w:themeColor="text1"/>
                <w:lang w:val="en-US"/>
              </w:rPr>
              <w:t xml:space="preserve"> </w:t>
            </w:r>
            <w:r w:rsidR="009C0E43" w:rsidRPr="00217915">
              <w:rPr>
                <w:rFonts w:cs="Times New Roman"/>
                <w:b/>
                <w:color w:val="000000" w:themeColor="text1"/>
                <w:szCs w:val="28"/>
                <w:shd w:val="clear" w:color="auto" w:fill="FAFAFA"/>
                <w:lang w:val="en-US"/>
              </w:rPr>
              <w:t>$</w:t>
            </w:r>
          </w:p>
          <w:p w:rsidR="009C0E43" w:rsidRPr="00217915" w:rsidRDefault="00D1274F" w:rsidP="00FA76FB">
            <w:pPr>
              <w:jc w:val="both"/>
              <w:rPr>
                <w:b/>
                <w:color w:val="000000" w:themeColor="text1"/>
                <w:lang w:val="en-US"/>
              </w:rPr>
            </w:pPr>
            <w:r w:rsidRPr="00217915">
              <w:rPr>
                <w:rFonts w:cs="Times New Roman"/>
                <w:color w:val="000000" w:themeColor="text1"/>
                <w:szCs w:val="28"/>
                <w:shd w:val="clear" w:color="auto" w:fill="FAFAFA"/>
                <w:lang w:val="en-US"/>
              </w:rPr>
              <w:t>5.</w:t>
            </w:r>
            <w:r w:rsidRPr="00217915">
              <w:rPr>
                <w:color w:val="000000" w:themeColor="text1"/>
                <w:lang w:val="en-US"/>
              </w:rPr>
              <w:t xml:space="preserve"> </w:t>
            </w:r>
            <w:r w:rsidR="00217915">
              <w:rPr>
                <w:color w:val="000000" w:themeColor="text1"/>
                <w:lang w:val="en-US"/>
              </w:rPr>
              <w:t>Purchasing</w:t>
            </w:r>
            <w:r w:rsidR="00217915" w:rsidRPr="00217915">
              <w:rPr>
                <w:color w:val="000000" w:themeColor="text1"/>
                <w:lang w:val="en-US"/>
              </w:rPr>
              <w:t xml:space="preserve"> </w:t>
            </w:r>
            <w:r w:rsidR="00217915">
              <w:rPr>
                <w:color w:val="000000" w:themeColor="text1"/>
                <w:lang w:val="en-US"/>
              </w:rPr>
              <w:t>of</w:t>
            </w:r>
            <w:r w:rsidR="00217915" w:rsidRPr="00217915">
              <w:rPr>
                <w:color w:val="000000" w:themeColor="text1"/>
                <w:lang w:val="en-US"/>
              </w:rPr>
              <w:t xml:space="preserve"> </w:t>
            </w:r>
            <w:r w:rsidR="00217915">
              <w:rPr>
                <w:color w:val="000000" w:themeColor="text1"/>
                <w:lang w:val="en-US"/>
              </w:rPr>
              <w:t>a</w:t>
            </w:r>
            <w:r w:rsidR="00217915" w:rsidRPr="00217915">
              <w:rPr>
                <w:color w:val="000000" w:themeColor="text1"/>
                <w:lang w:val="en-US"/>
              </w:rPr>
              <w:t xml:space="preserve"> </w:t>
            </w:r>
            <w:r w:rsidR="00217915">
              <w:rPr>
                <w:color w:val="000000" w:themeColor="text1"/>
                <w:lang w:val="en-US"/>
              </w:rPr>
              <w:t>multimedia</w:t>
            </w:r>
            <w:r w:rsidR="00217915" w:rsidRPr="00217915">
              <w:rPr>
                <w:color w:val="000000" w:themeColor="text1"/>
                <w:lang w:val="en-US"/>
              </w:rPr>
              <w:t xml:space="preserve"> </w:t>
            </w:r>
            <w:r w:rsidR="00217915">
              <w:rPr>
                <w:color w:val="000000" w:themeColor="text1"/>
                <w:lang w:val="en-US"/>
              </w:rPr>
              <w:t xml:space="preserve">installation, laptop computer, printer, video camera and projection screen  </w:t>
            </w:r>
            <w:r w:rsidR="005B2BDA" w:rsidRPr="00217915">
              <w:rPr>
                <w:b/>
                <w:color w:val="000000" w:themeColor="text1"/>
                <w:lang w:val="en-US"/>
              </w:rPr>
              <w:t>2000</w:t>
            </w:r>
            <w:r w:rsidR="00002800" w:rsidRPr="00217915">
              <w:rPr>
                <w:rFonts w:cs="Times New Roman"/>
                <w:b/>
                <w:color w:val="000000" w:themeColor="text1"/>
                <w:szCs w:val="28"/>
                <w:shd w:val="clear" w:color="auto" w:fill="FAFAFA"/>
                <w:lang w:val="en-US"/>
              </w:rPr>
              <w:t>$</w:t>
            </w:r>
          </w:p>
          <w:p w:rsidR="00025D7C" w:rsidRPr="004D3369" w:rsidRDefault="00345BA9" w:rsidP="00FA76FB">
            <w:pPr>
              <w:jc w:val="both"/>
              <w:rPr>
                <w:b/>
                <w:color w:val="000000" w:themeColor="text1"/>
                <w:lang w:val="en-US"/>
              </w:rPr>
            </w:pPr>
            <w:r w:rsidRPr="00217915">
              <w:rPr>
                <w:color w:val="000000" w:themeColor="text1"/>
                <w:lang w:val="en-US"/>
              </w:rPr>
              <w:t>6</w:t>
            </w:r>
            <w:r w:rsidR="00A36B01" w:rsidRPr="00217915">
              <w:rPr>
                <w:color w:val="000000" w:themeColor="text1"/>
                <w:lang w:val="en-US"/>
              </w:rPr>
              <w:t xml:space="preserve">. </w:t>
            </w:r>
            <w:r w:rsidR="00217915">
              <w:rPr>
                <w:color w:val="000000" w:themeColor="text1"/>
                <w:lang w:val="en-US"/>
              </w:rPr>
              <w:t>Fitti</w:t>
            </w:r>
            <w:r w:rsidR="004D3369">
              <w:rPr>
                <w:color w:val="000000" w:themeColor="text1"/>
                <w:lang w:val="en-US"/>
              </w:rPr>
              <w:t>ng-out with musical instruments</w:t>
            </w:r>
            <w:r w:rsidR="00025D7C" w:rsidRPr="004D3369">
              <w:rPr>
                <w:color w:val="000000" w:themeColor="text1"/>
                <w:lang w:val="en-US"/>
              </w:rPr>
              <w:t xml:space="preserve"> </w:t>
            </w:r>
            <w:r w:rsidR="00BA30CF" w:rsidRPr="004D3369">
              <w:rPr>
                <w:b/>
                <w:color w:val="000000" w:themeColor="text1"/>
                <w:lang w:val="en-US"/>
              </w:rPr>
              <w:t>770</w:t>
            </w:r>
            <w:r w:rsidR="00750339" w:rsidRPr="004D3369">
              <w:rPr>
                <w:rFonts w:cs="Times New Roman"/>
                <w:b/>
                <w:color w:val="000000" w:themeColor="text1"/>
                <w:szCs w:val="28"/>
                <w:shd w:val="clear" w:color="auto" w:fill="FAFAFA"/>
                <w:lang w:val="en-US"/>
              </w:rPr>
              <w:t>$</w:t>
            </w:r>
          </w:p>
          <w:p w:rsidR="00025D7C" w:rsidRPr="004D3369" w:rsidRDefault="00217915" w:rsidP="00FA76FB">
            <w:pPr>
              <w:jc w:val="both"/>
              <w:rPr>
                <w:rFonts w:cs="Times New Roman"/>
                <w:color w:val="000000" w:themeColor="text1"/>
                <w:szCs w:val="28"/>
                <w:shd w:val="clear" w:color="auto" w:fill="FAFAFA"/>
                <w:lang w:val="en-US"/>
              </w:rPr>
            </w:pPr>
            <w:r>
              <w:rPr>
                <w:color w:val="000000" w:themeColor="text1"/>
                <w:lang w:val="en-US"/>
              </w:rPr>
              <w:t>TOTAL</w:t>
            </w:r>
            <w:r w:rsidR="005656C5" w:rsidRPr="004D3369">
              <w:rPr>
                <w:color w:val="000000" w:themeColor="text1"/>
                <w:lang w:val="en-US"/>
              </w:rPr>
              <w:t xml:space="preserve">: </w:t>
            </w:r>
            <w:r w:rsidR="00833530" w:rsidRPr="004D3369">
              <w:rPr>
                <w:b/>
                <w:color w:val="000000" w:themeColor="text1"/>
                <w:lang w:val="en-US"/>
              </w:rPr>
              <w:t>10.000</w:t>
            </w:r>
            <w:r w:rsidR="00F31206" w:rsidRPr="004D3369">
              <w:rPr>
                <w:rFonts w:cs="Times New Roman"/>
                <w:color w:val="000000" w:themeColor="text1"/>
                <w:szCs w:val="28"/>
                <w:shd w:val="clear" w:color="auto" w:fill="FAFAFA"/>
                <w:lang w:val="en-US"/>
              </w:rPr>
              <w:t>$</w:t>
            </w:r>
          </w:p>
        </w:tc>
      </w:tr>
    </w:tbl>
    <w:p w:rsidR="00CF66D1" w:rsidRPr="004D3369" w:rsidRDefault="00CF66D1" w:rsidP="00880DA3">
      <w:pPr>
        <w:rPr>
          <w:color w:val="FF0000"/>
          <w:lang w:val="en-US"/>
        </w:rPr>
      </w:pPr>
    </w:p>
    <w:sectPr w:rsidR="00CF66D1" w:rsidRPr="004D3369" w:rsidSect="00997F8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proofState w:spelling="clean" w:grammar="clean"/>
  <w:defaultTabStop w:val="708"/>
  <w:characterSpacingControl w:val="doNotCompress"/>
  <w:compat>
    <w:compatSetting w:name="compatibilityMode" w:uri="http://schemas.microsoft.com/office/word" w:val="12"/>
  </w:compat>
  <w:rsids>
    <w:rsidRoot w:val="00E224AA"/>
    <w:rsid w:val="00002800"/>
    <w:rsid w:val="00004B37"/>
    <w:rsid w:val="000057AF"/>
    <w:rsid w:val="000060CB"/>
    <w:rsid w:val="00006AA4"/>
    <w:rsid w:val="00006B19"/>
    <w:rsid w:val="00010203"/>
    <w:rsid w:val="00011201"/>
    <w:rsid w:val="00012A25"/>
    <w:rsid w:val="00015685"/>
    <w:rsid w:val="00015A17"/>
    <w:rsid w:val="00016548"/>
    <w:rsid w:val="000165A0"/>
    <w:rsid w:val="00021E23"/>
    <w:rsid w:val="0002416C"/>
    <w:rsid w:val="00024214"/>
    <w:rsid w:val="0002501D"/>
    <w:rsid w:val="00025D7C"/>
    <w:rsid w:val="0002662A"/>
    <w:rsid w:val="00027765"/>
    <w:rsid w:val="00030C70"/>
    <w:rsid w:val="000319F4"/>
    <w:rsid w:val="00032B68"/>
    <w:rsid w:val="000331CA"/>
    <w:rsid w:val="000340BE"/>
    <w:rsid w:val="00034BB2"/>
    <w:rsid w:val="000369E8"/>
    <w:rsid w:val="00036BC0"/>
    <w:rsid w:val="00040250"/>
    <w:rsid w:val="000420CE"/>
    <w:rsid w:val="00042175"/>
    <w:rsid w:val="00044275"/>
    <w:rsid w:val="00050D07"/>
    <w:rsid w:val="00051F7F"/>
    <w:rsid w:val="00052D6D"/>
    <w:rsid w:val="00053A8F"/>
    <w:rsid w:val="000574AD"/>
    <w:rsid w:val="00057F65"/>
    <w:rsid w:val="00063DB8"/>
    <w:rsid w:val="0006442D"/>
    <w:rsid w:val="00064B33"/>
    <w:rsid w:val="00075242"/>
    <w:rsid w:val="00083719"/>
    <w:rsid w:val="000878BE"/>
    <w:rsid w:val="00087ED9"/>
    <w:rsid w:val="00090063"/>
    <w:rsid w:val="0009141E"/>
    <w:rsid w:val="00091455"/>
    <w:rsid w:val="000922DC"/>
    <w:rsid w:val="00093921"/>
    <w:rsid w:val="00094E52"/>
    <w:rsid w:val="00094EC3"/>
    <w:rsid w:val="00094FFD"/>
    <w:rsid w:val="00096970"/>
    <w:rsid w:val="000974F5"/>
    <w:rsid w:val="000A0465"/>
    <w:rsid w:val="000A1367"/>
    <w:rsid w:val="000A1C03"/>
    <w:rsid w:val="000A3EB4"/>
    <w:rsid w:val="000A3FEE"/>
    <w:rsid w:val="000A5280"/>
    <w:rsid w:val="000A5BE9"/>
    <w:rsid w:val="000A5E71"/>
    <w:rsid w:val="000A700C"/>
    <w:rsid w:val="000A71F0"/>
    <w:rsid w:val="000B168F"/>
    <w:rsid w:val="000B403D"/>
    <w:rsid w:val="000B4AB9"/>
    <w:rsid w:val="000B6D75"/>
    <w:rsid w:val="000B75A6"/>
    <w:rsid w:val="000B7FBA"/>
    <w:rsid w:val="000C27EB"/>
    <w:rsid w:val="000C455B"/>
    <w:rsid w:val="000C48A2"/>
    <w:rsid w:val="000C55D2"/>
    <w:rsid w:val="000C648D"/>
    <w:rsid w:val="000C68C7"/>
    <w:rsid w:val="000C6905"/>
    <w:rsid w:val="000D442E"/>
    <w:rsid w:val="000E05B1"/>
    <w:rsid w:val="000E1710"/>
    <w:rsid w:val="000E2BEB"/>
    <w:rsid w:val="000E436D"/>
    <w:rsid w:val="000E4701"/>
    <w:rsid w:val="000E48EE"/>
    <w:rsid w:val="000E66F0"/>
    <w:rsid w:val="000E69F2"/>
    <w:rsid w:val="000F00A3"/>
    <w:rsid w:val="000F17ED"/>
    <w:rsid w:val="000F2317"/>
    <w:rsid w:val="000F4CD0"/>
    <w:rsid w:val="000F6B9E"/>
    <w:rsid w:val="000F6BD5"/>
    <w:rsid w:val="000F7C7F"/>
    <w:rsid w:val="001004A4"/>
    <w:rsid w:val="00100D1A"/>
    <w:rsid w:val="00101262"/>
    <w:rsid w:val="0010230F"/>
    <w:rsid w:val="0010334A"/>
    <w:rsid w:val="0010576A"/>
    <w:rsid w:val="00106973"/>
    <w:rsid w:val="00106C18"/>
    <w:rsid w:val="00106F3F"/>
    <w:rsid w:val="00110184"/>
    <w:rsid w:val="00112847"/>
    <w:rsid w:val="00113B47"/>
    <w:rsid w:val="0011717A"/>
    <w:rsid w:val="00122222"/>
    <w:rsid w:val="0012422D"/>
    <w:rsid w:val="0012515B"/>
    <w:rsid w:val="00126115"/>
    <w:rsid w:val="00130203"/>
    <w:rsid w:val="00131EFD"/>
    <w:rsid w:val="001373EA"/>
    <w:rsid w:val="0014025A"/>
    <w:rsid w:val="00140FAC"/>
    <w:rsid w:val="001416D2"/>
    <w:rsid w:val="00142083"/>
    <w:rsid w:val="00143164"/>
    <w:rsid w:val="00144606"/>
    <w:rsid w:val="00144D8B"/>
    <w:rsid w:val="00145385"/>
    <w:rsid w:val="00145B50"/>
    <w:rsid w:val="001467EB"/>
    <w:rsid w:val="00153620"/>
    <w:rsid w:val="0015468F"/>
    <w:rsid w:val="0015588F"/>
    <w:rsid w:val="0015594A"/>
    <w:rsid w:val="00155D50"/>
    <w:rsid w:val="00160F4E"/>
    <w:rsid w:val="001628BD"/>
    <w:rsid w:val="001634FE"/>
    <w:rsid w:val="00163A3E"/>
    <w:rsid w:val="00165163"/>
    <w:rsid w:val="001655FC"/>
    <w:rsid w:val="0017041D"/>
    <w:rsid w:val="00174A12"/>
    <w:rsid w:val="00174EEA"/>
    <w:rsid w:val="00176267"/>
    <w:rsid w:val="0018072B"/>
    <w:rsid w:val="00182F4A"/>
    <w:rsid w:val="00184009"/>
    <w:rsid w:val="00184427"/>
    <w:rsid w:val="00184D6C"/>
    <w:rsid w:val="001852CC"/>
    <w:rsid w:val="0018648D"/>
    <w:rsid w:val="0019287B"/>
    <w:rsid w:val="00192BC5"/>
    <w:rsid w:val="00193331"/>
    <w:rsid w:val="00194747"/>
    <w:rsid w:val="00194D2F"/>
    <w:rsid w:val="00197CFD"/>
    <w:rsid w:val="001A066A"/>
    <w:rsid w:val="001A1DF3"/>
    <w:rsid w:val="001A3685"/>
    <w:rsid w:val="001A6C16"/>
    <w:rsid w:val="001B16EA"/>
    <w:rsid w:val="001B5156"/>
    <w:rsid w:val="001B66F8"/>
    <w:rsid w:val="001C0FF8"/>
    <w:rsid w:val="001C118E"/>
    <w:rsid w:val="001C2EF4"/>
    <w:rsid w:val="001C5D34"/>
    <w:rsid w:val="001C64B2"/>
    <w:rsid w:val="001C6AE4"/>
    <w:rsid w:val="001D4B29"/>
    <w:rsid w:val="001D7B76"/>
    <w:rsid w:val="001D7F21"/>
    <w:rsid w:val="001E2800"/>
    <w:rsid w:val="001E44B9"/>
    <w:rsid w:val="001E5A24"/>
    <w:rsid w:val="001E5F40"/>
    <w:rsid w:val="001F07D4"/>
    <w:rsid w:val="001F0C8F"/>
    <w:rsid w:val="001F20B6"/>
    <w:rsid w:val="001F3552"/>
    <w:rsid w:val="001F6B75"/>
    <w:rsid w:val="001F71C2"/>
    <w:rsid w:val="001F7A93"/>
    <w:rsid w:val="00200D08"/>
    <w:rsid w:val="00201D7B"/>
    <w:rsid w:val="00203AC7"/>
    <w:rsid w:val="0020482E"/>
    <w:rsid w:val="00207C68"/>
    <w:rsid w:val="00211373"/>
    <w:rsid w:val="00211527"/>
    <w:rsid w:val="00212788"/>
    <w:rsid w:val="002138D7"/>
    <w:rsid w:val="00215395"/>
    <w:rsid w:val="00215F9B"/>
    <w:rsid w:val="00216D45"/>
    <w:rsid w:val="002175D4"/>
    <w:rsid w:val="00217915"/>
    <w:rsid w:val="0022012B"/>
    <w:rsid w:val="00226901"/>
    <w:rsid w:val="002318C1"/>
    <w:rsid w:val="00233EE0"/>
    <w:rsid w:val="00234DE2"/>
    <w:rsid w:val="00235C65"/>
    <w:rsid w:val="00235C7F"/>
    <w:rsid w:val="00237F5F"/>
    <w:rsid w:val="0024180B"/>
    <w:rsid w:val="0024227E"/>
    <w:rsid w:val="002427BD"/>
    <w:rsid w:val="00247046"/>
    <w:rsid w:val="00250B72"/>
    <w:rsid w:val="002520B2"/>
    <w:rsid w:val="002534A7"/>
    <w:rsid w:val="00253B47"/>
    <w:rsid w:val="00254499"/>
    <w:rsid w:val="002552A8"/>
    <w:rsid w:val="002569B3"/>
    <w:rsid w:val="00256A9E"/>
    <w:rsid w:val="002572B3"/>
    <w:rsid w:val="002608FB"/>
    <w:rsid w:val="00261256"/>
    <w:rsid w:val="0026385B"/>
    <w:rsid w:val="00265A93"/>
    <w:rsid w:val="00266D43"/>
    <w:rsid w:val="002716FD"/>
    <w:rsid w:val="00272B3A"/>
    <w:rsid w:val="00272F4F"/>
    <w:rsid w:val="00273C20"/>
    <w:rsid w:val="00276E7E"/>
    <w:rsid w:val="00277C37"/>
    <w:rsid w:val="002804E8"/>
    <w:rsid w:val="00281958"/>
    <w:rsid w:val="00282034"/>
    <w:rsid w:val="0028262E"/>
    <w:rsid w:val="00284C0D"/>
    <w:rsid w:val="00284F8D"/>
    <w:rsid w:val="00285D45"/>
    <w:rsid w:val="002871CE"/>
    <w:rsid w:val="00291CFE"/>
    <w:rsid w:val="002931B2"/>
    <w:rsid w:val="002971C3"/>
    <w:rsid w:val="00297260"/>
    <w:rsid w:val="002A0137"/>
    <w:rsid w:val="002A13F7"/>
    <w:rsid w:val="002A20A3"/>
    <w:rsid w:val="002A760E"/>
    <w:rsid w:val="002B240F"/>
    <w:rsid w:val="002B295B"/>
    <w:rsid w:val="002B48C1"/>
    <w:rsid w:val="002B5277"/>
    <w:rsid w:val="002B52EA"/>
    <w:rsid w:val="002B61F3"/>
    <w:rsid w:val="002B6E27"/>
    <w:rsid w:val="002B74BA"/>
    <w:rsid w:val="002B7C9E"/>
    <w:rsid w:val="002C10DE"/>
    <w:rsid w:val="002C3416"/>
    <w:rsid w:val="002C45D6"/>
    <w:rsid w:val="002C4A28"/>
    <w:rsid w:val="002C4F6A"/>
    <w:rsid w:val="002C747E"/>
    <w:rsid w:val="002C748C"/>
    <w:rsid w:val="002C76DE"/>
    <w:rsid w:val="002C7C72"/>
    <w:rsid w:val="002D2E1E"/>
    <w:rsid w:val="002D3B04"/>
    <w:rsid w:val="002D7A9E"/>
    <w:rsid w:val="002E35D7"/>
    <w:rsid w:val="002E4274"/>
    <w:rsid w:val="002E428D"/>
    <w:rsid w:val="002E6B1A"/>
    <w:rsid w:val="002F1537"/>
    <w:rsid w:val="002F259C"/>
    <w:rsid w:val="002F2BC9"/>
    <w:rsid w:val="002F339F"/>
    <w:rsid w:val="002F4120"/>
    <w:rsid w:val="002F7069"/>
    <w:rsid w:val="002F7930"/>
    <w:rsid w:val="00302C4E"/>
    <w:rsid w:val="003032F3"/>
    <w:rsid w:val="0030372C"/>
    <w:rsid w:val="00303A0E"/>
    <w:rsid w:val="003049AA"/>
    <w:rsid w:val="00305017"/>
    <w:rsid w:val="00305F26"/>
    <w:rsid w:val="00310869"/>
    <w:rsid w:val="00310A37"/>
    <w:rsid w:val="0031175B"/>
    <w:rsid w:val="0031211B"/>
    <w:rsid w:val="00313696"/>
    <w:rsid w:val="003138B0"/>
    <w:rsid w:val="00313C0C"/>
    <w:rsid w:val="00314C51"/>
    <w:rsid w:val="003150E2"/>
    <w:rsid w:val="00317DBB"/>
    <w:rsid w:val="00320798"/>
    <w:rsid w:val="0032236C"/>
    <w:rsid w:val="00323048"/>
    <w:rsid w:val="00324A03"/>
    <w:rsid w:val="003311B4"/>
    <w:rsid w:val="00331DAF"/>
    <w:rsid w:val="00332094"/>
    <w:rsid w:val="0033373F"/>
    <w:rsid w:val="00335608"/>
    <w:rsid w:val="00337952"/>
    <w:rsid w:val="00343083"/>
    <w:rsid w:val="00343E0A"/>
    <w:rsid w:val="00344A04"/>
    <w:rsid w:val="00345BA9"/>
    <w:rsid w:val="00347F1A"/>
    <w:rsid w:val="00350B11"/>
    <w:rsid w:val="00350B16"/>
    <w:rsid w:val="0035336E"/>
    <w:rsid w:val="00353592"/>
    <w:rsid w:val="003546B7"/>
    <w:rsid w:val="00355BED"/>
    <w:rsid w:val="00355DAB"/>
    <w:rsid w:val="003608E2"/>
    <w:rsid w:val="00361074"/>
    <w:rsid w:val="003620A4"/>
    <w:rsid w:val="00362AB8"/>
    <w:rsid w:val="00366989"/>
    <w:rsid w:val="00367E9C"/>
    <w:rsid w:val="003701C3"/>
    <w:rsid w:val="003703A5"/>
    <w:rsid w:val="00371351"/>
    <w:rsid w:val="00371CD2"/>
    <w:rsid w:val="00371D92"/>
    <w:rsid w:val="003731A1"/>
    <w:rsid w:val="00374F31"/>
    <w:rsid w:val="0037570B"/>
    <w:rsid w:val="00383E24"/>
    <w:rsid w:val="00385CD2"/>
    <w:rsid w:val="00385E9A"/>
    <w:rsid w:val="00387307"/>
    <w:rsid w:val="003876E1"/>
    <w:rsid w:val="00391B22"/>
    <w:rsid w:val="0039266C"/>
    <w:rsid w:val="00392B36"/>
    <w:rsid w:val="0039472C"/>
    <w:rsid w:val="00394BA7"/>
    <w:rsid w:val="00395ECD"/>
    <w:rsid w:val="00397003"/>
    <w:rsid w:val="00397D17"/>
    <w:rsid w:val="003A07C6"/>
    <w:rsid w:val="003A08D0"/>
    <w:rsid w:val="003A1F1C"/>
    <w:rsid w:val="003A3772"/>
    <w:rsid w:val="003A4388"/>
    <w:rsid w:val="003B0B49"/>
    <w:rsid w:val="003B1099"/>
    <w:rsid w:val="003B26C1"/>
    <w:rsid w:val="003B2CC8"/>
    <w:rsid w:val="003B4936"/>
    <w:rsid w:val="003B5DB9"/>
    <w:rsid w:val="003B6CCA"/>
    <w:rsid w:val="003B6E3B"/>
    <w:rsid w:val="003C0374"/>
    <w:rsid w:val="003C0E2D"/>
    <w:rsid w:val="003C2950"/>
    <w:rsid w:val="003C364E"/>
    <w:rsid w:val="003C3F9D"/>
    <w:rsid w:val="003C4447"/>
    <w:rsid w:val="003C4F62"/>
    <w:rsid w:val="003C5692"/>
    <w:rsid w:val="003C5C44"/>
    <w:rsid w:val="003C5DE9"/>
    <w:rsid w:val="003C67C8"/>
    <w:rsid w:val="003D2327"/>
    <w:rsid w:val="003D2C6F"/>
    <w:rsid w:val="003D64FE"/>
    <w:rsid w:val="003D6C44"/>
    <w:rsid w:val="003E01EE"/>
    <w:rsid w:val="003E6267"/>
    <w:rsid w:val="003E67E5"/>
    <w:rsid w:val="003E6FBF"/>
    <w:rsid w:val="003E731C"/>
    <w:rsid w:val="003F0186"/>
    <w:rsid w:val="003F0570"/>
    <w:rsid w:val="003F0BE0"/>
    <w:rsid w:val="003F3533"/>
    <w:rsid w:val="003F63B8"/>
    <w:rsid w:val="00401411"/>
    <w:rsid w:val="00401744"/>
    <w:rsid w:val="00401BE5"/>
    <w:rsid w:val="00405222"/>
    <w:rsid w:val="00405C36"/>
    <w:rsid w:val="00407C1F"/>
    <w:rsid w:val="00410267"/>
    <w:rsid w:val="00411BE6"/>
    <w:rsid w:val="00413170"/>
    <w:rsid w:val="004139C1"/>
    <w:rsid w:val="00413AE9"/>
    <w:rsid w:val="00413FA4"/>
    <w:rsid w:val="0041447B"/>
    <w:rsid w:val="00414B8A"/>
    <w:rsid w:val="00414B91"/>
    <w:rsid w:val="00415957"/>
    <w:rsid w:val="004164BE"/>
    <w:rsid w:val="004173CA"/>
    <w:rsid w:val="004209D3"/>
    <w:rsid w:val="00421E73"/>
    <w:rsid w:val="004267C2"/>
    <w:rsid w:val="0042710B"/>
    <w:rsid w:val="004272F0"/>
    <w:rsid w:val="00430412"/>
    <w:rsid w:val="00430596"/>
    <w:rsid w:val="00430EFA"/>
    <w:rsid w:val="00431A37"/>
    <w:rsid w:val="004326E2"/>
    <w:rsid w:val="00432B30"/>
    <w:rsid w:val="00435987"/>
    <w:rsid w:val="00436018"/>
    <w:rsid w:val="00436755"/>
    <w:rsid w:val="00436985"/>
    <w:rsid w:val="00436C8A"/>
    <w:rsid w:val="00437E0C"/>
    <w:rsid w:val="00441E21"/>
    <w:rsid w:val="0044209B"/>
    <w:rsid w:val="004428E6"/>
    <w:rsid w:val="00444567"/>
    <w:rsid w:val="00455F58"/>
    <w:rsid w:val="00455FCC"/>
    <w:rsid w:val="00461BEA"/>
    <w:rsid w:val="00461D56"/>
    <w:rsid w:val="00463E6E"/>
    <w:rsid w:val="0046454E"/>
    <w:rsid w:val="00466115"/>
    <w:rsid w:val="00473E99"/>
    <w:rsid w:val="00475D8A"/>
    <w:rsid w:val="00475E9B"/>
    <w:rsid w:val="004769E2"/>
    <w:rsid w:val="00483F9A"/>
    <w:rsid w:val="004851A5"/>
    <w:rsid w:val="00485513"/>
    <w:rsid w:val="0048664C"/>
    <w:rsid w:val="00490239"/>
    <w:rsid w:val="00491238"/>
    <w:rsid w:val="0049149B"/>
    <w:rsid w:val="00491C9A"/>
    <w:rsid w:val="004935E5"/>
    <w:rsid w:val="00493F4E"/>
    <w:rsid w:val="00496F44"/>
    <w:rsid w:val="004A1D89"/>
    <w:rsid w:val="004A474E"/>
    <w:rsid w:val="004A4F46"/>
    <w:rsid w:val="004A626D"/>
    <w:rsid w:val="004A74DD"/>
    <w:rsid w:val="004A7C04"/>
    <w:rsid w:val="004B0A43"/>
    <w:rsid w:val="004B1507"/>
    <w:rsid w:val="004B1C41"/>
    <w:rsid w:val="004B3895"/>
    <w:rsid w:val="004B454A"/>
    <w:rsid w:val="004B564A"/>
    <w:rsid w:val="004B5D06"/>
    <w:rsid w:val="004C02EF"/>
    <w:rsid w:val="004C101C"/>
    <w:rsid w:val="004C129E"/>
    <w:rsid w:val="004C1856"/>
    <w:rsid w:val="004C2035"/>
    <w:rsid w:val="004C4578"/>
    <w:rsid w:val="004D17A0"/>
    <w:rsid w:val="004D2604"/>
    <w:rsid w:val="004D2EDA"/>
    <w:rsid w:val="004D3369"/>
    <w:rsid w:val="004D457A"/>
    <w:rsid w:val="004D68EE"/>
    <w:rsid w:val="004D7CC7"/>
    <w:rsid w:val="004E0B5E"/>
    <w:rsid w:val="004E3522"/>
    <w:rsid w:val="004E4702"/>
    <w:rsid w:val="004E4EDE"/>
    <w:rsid w:val="004E58F6"/>
    <w:rsid w:val="004E62E5"/>
    <w:rsid w:val="004F050E"/>
    <w:rsid w:val="004F0AA4"/>
    <w:rsid w:val="004F207B"/>
    <w:rsid w:val="004F2991"/>
    <w:rsid w:val="004F3724"/>
    <w:rsid w:val="00500A72"/>
    <w:rsid w:val="00500E65"/>
    <w:rsid w:val="005019DC"/>
    <w:rsid w:val="005030E1"/>
    <w:rsid w:val="00504AB2"/>
    <w:rsid w:val="00505B00"/>
    <w:rsid w:val="00505E07"/>
    <w:rsid w:val="0050770E"/>
    <w:rsid w:val="00507EC4"/>
    <w:rsid w:val="005102C1"/>
    <w:rsid w:val="00510835"/>
    <w:rsid w:val="00511BE1"/>
    <w:rsid w:val="0051317A"/>
    <w:rsid w:val="00515C93"/>
    <w:rsid w:val="00517037"/>
    <w:rsid w:val="00520097"/>
    <w:rsid w:val="00521CA8"/>
    <w:rsid w:val="0052276F"/>
    <w:rsid w:val="0052315D"/>
    <w:rsid w:val="005245CD"/>
    <w:rsid w:val="00526447"/>
    <w:rsid w:val="0052745F"/>
    <w:rsid w:val="00533887"/>
    <w:rsid w:val="0053546E"/>
    <w:rsid w:val="00535D88"/>
    <w:rsid w:val="00537C4C"/>
    <w:rsid w:val="00540F8B"/>
    <w:rsid w:val="00541E6B"/>
    <w:rsid w:val="00542499"/>
    <w:rsid w:val="00545154"/>
    <w:rsid w:val="005475B0"/>
    <w:rsid w:val="005501CC"/>
    <w:rsid w:val="00550D6A"/>
    <w:rsid w:val="00551E6C"/>
    <w:rsid w:val="005543CA"/>
    <w:rsid w:val="00554423"/>
    <w:rsid w:val="005562B6"/>
    <w:rsid w:val="005624EC"/>
    <w:rsid w:val="00562A5D"/>
    <w:rsid w:val="005632CC"/>
    <w:rsid w:val="005647C0"/>
    <w:rsid w:val="00564E01"/>
    <w:rsid w:val="005656C5"/>
    <w:rsid w:val="00565B5A"/>
    <w:rsid w:val="005670AC"/>
    <w:rsid w:val="005672CF"/>
    <w:rsid w:val="005701F2"/>
    <w:rsid w:val="00571237"/>
    <w:rsid w:val="00573426"/>
    <w:rsid w:val="00573BA9"/>
    <w:rsid w:val="00573C8E"/>
    <w:rsid w:val="0057450E"/>
    <w:rsid w:val="00574DB1"/>
    <w:rsid w:val="005750E0"/>
    <w:rsid w:val="0057614E"/>
    <w:rsid w:val="005768A8"/>
    <w:rsid w:val="005771C9"/>
    <w:rsid w:val="00577F28"/>
    <w:rsid w:val="0058309A"/>
    <w:rsid w:val="00583572"/>
    <w:rsid w:val="00583B17"/>
    <w:rsid w:val="005856A8"/>
    <w:rsid w:val="00586503"/>
    <w:rsid w:val="005865DF"/>
    <w:rsid w:val="00590826"/>
    <w:rsid w:val="005917A1"/>
    <w:rsid w:val="00592756"/>
    <w:rsid w:val="00593918"/>
    <w:rsid w:val="00594A24"/>
    <w:rsid w:val="00595599"/>
    <w:rsid w:val="005A06AE"/>
    <w:rsid w:val="005A0A17"/>
    <w:rsid w:val="005A1441"/>
    <w:rsid w:val="005A1A41"/>
    <w:rsid w:val="005A1BA9"/>
    <w:rsid w:val="005A1F0E"/>
    <w:rsid w:val="005A33BA"/>
    <w:rsid w:val="005A5ED2"/>
    <w:rsid w:val="005A7B00"/>
    <w:rsid w:val="005A7BFD"/>
    <w:rsid w:val="005B23D2"/>
    <w:rsid w:val="005B2B23"/>
    <w:rsid w:val="005B2BDA"/>
    <w:rsid w:val="005B66DE"/>
    <w:rsid w:val="005B679F"/>
    <w:rsid w:val="005B6ABB"/>
    <w:rsid w:val="005B6ED4"/>
    <w:rsid w:val="005C1232"/>
    <w:rsid w:val="005C20FC"/>
    <w:rsid w:val="005C55BF"/>
    <w:rsid w:val="005C5820"/>
    <w:rsid w:val="005C5882"/>
    <w:rsid w:val="005C5F7C"/>
    <w:rsid w:val="005C6220"/>
    <w:rsid w:val="005C6D7F"/>
    <w:rsid w:val="005C758E"/>
    <w:rsid w:val="005C774F"/>
    <w:rsid w:val="005D3DE5"/>
    <w:rsid w:val="005D3F99"/>
    <w:rsid w:val="005D5C85"/>
    <w:rsid w:val="005D6255"/>
    <w:rsid w:val="005D6C79"/>
    <w:rsid w:val="005E123B"/>
    <w:rsid w:val="005E344B"/>
    <w:rsid w:val="005E41C1"/>
    <w:rsid w:val="005E5F68"/>
    <w:rsid w:val="005E6188"/>
    <w:rsid w:val="005E7337"/>
    <w:rsid w:val="005E738F"/>
    <w:rsid w:val="005E74A0"/>
    <w:rsid w:val="005F1864"/>
    <w:rsid w:val="005F1E5C"/>
    <w:rsid w:val="005F2BF4"/>
    <w:rsid w:val="005F4140"/>
    <w:rsid w:val="005F5E87"/>
    <w:rsid w:val="005F63A1"/>
    <w:rsid w:val="00601C2E"/>
    <w:rsid w:val="006027AC"/>
    <w:rsid w:val="00603258"/>
    <w:rsid w:val="00604DD8"/>
    <w:rsid w:val="00606614"/>
    <w:rsid w:val="00610CB5"/>
    <w:rsid w:val="00612696"/>
    <w:rsid w:val="00612DF2"/>
    <w:rsid w:val="00616787"/>
    <w:rsid w:val="006204F6"/>
    <w:rsid w:val="0062142F"/>
    <w:rsid w:val="0062400E"/>
    <w:rsid w:val="00625582"/>
    <w:rsid w:val="00625A5F"/>
    <w:rsid w:val="00631070"/>
    <w:rsid w:val="006323BB"/>
    <w:rsid w:val="0063340D"/>
    <w:rsid w:val="0063568E"/>
    <w:rsid w:val="0063576E"/>
    <w:rsid w:val="0063765A"/>
    <w:rsid w:val="00641220"/>
    <w:rsid w:val="0064228E"/>
    <w:rsid w:val="00643973"/>
    <w:rsid w:val="00643CBB"/>
    <w:rsid w:val="006444D6"/>
    <w:rsid w:val="00644D3F"/>
    <w:rsid w:val="00645577"/>
    <w:rsid w:val="00645A20"/>
    <w:rsid w:val="00645DD5"/>
    <w:rsid w:val="006463D3"/>
    <w:rsid w:val="0064784C"/>
    <w:rsid w:val="00647863"/>
    <w:rsid w:val="00650524"/>
    <w:rsid w:val="006510F4"/>
    <w:rsid w:val="006510F9"/>
    <w:rsid w:val="00651CAA"/>
    <w:rsid w:val="00651D1D"/>
    <w:rsid w:val="006520A1"/>
    <w:rsid w:val="006524A5"/>
    <w:rsid w:val="00652F1C"/>
    <w:rsid w:val="006544FB"/>
    <w:rsid w:val="00655D46"/>
    <w:rsid w:val="00656C08"/>
    <w:rsid w:val="00656DBB"/>
    <w:rsid w:val="00663E63"/>
    <w:rsid w:val="00663F9C"/>
    <w:rsid w:val="00664195"/>
    <w:rsid w:val="006641E3"/>
    <w:rsid w:val="0066424F"/>
    <w:rsid w:val="00664B66"/>
    <w:rsid w:val="00664FA6"/>
    <w:rsid w:val="006676A9"/>
    <w:rsid w:val="00671DE1"/>
    <w:rsid w:val="0067219C"/>
    <w:rsid w:val="00673A67"/>
    <w:rsid w:val="00673B2B"/>
    <w:rsid w:val="006756D1"/>
    <w:rsid w:val="006762C9"/>
    <w:rsid w:val="0067656D"/>
    <w:rsid w:val="00677061"/>
    <w:rsid w:val="00681FF2"/>
    <w:rsid w:val="00684067"/>
    <w:rsid w:val="00684586"/>
    <w:rsid w:val="00685B5E"/>
    <w:rsid w:val="006865CD"/>
    <w:rsid w:val="006874EC"/>
    <w:rsid w:val="006908A7"/>
    <w:rsid w:val="006933F1"/>
    <w:rsid w:val="006A0C39"/>
    <w:rsid w:val="006A1193"/>
    <w:rsid w:val="006A185F"/>
    <w:rsid w:val="006A1AFE"/>
    <w:rsid w:val="006A3842"/>
    <w:rsid w:val="006A427E"/>
    <w:rsid w:val="006A5D40"/>
    <w:rsid w:val="006B045F"/>
    <w:rsid w:val="006B27D3"/>
    <w:rsid w:val="006B353B"/>
    <w:rsid w:val="006B451A"/>
    <w:rsid w:val="006B566E"/>
    <w:rsid w:val="006B71E2"/>
    <w:rsid w:val="006B7999"/>
    <w:rsid w:val="006C17D5"/>
    <w:rsid w:val="006C2A02"/>
    <w:rsid w:val="006C3854"/>
    <w:rsid w:val="006C5162"/>
    <w:rsid w:val="006C6300"/>
    <w:rsid w:val="006C6C63"/>
    <w:rsid w:val="006C7893"/>
    <w:rsid w:val="006C7AC6"/>
    <w:rsid w:val="006D0537"/>
    <w:rsid w:val="006D2F26"/>
    <w:rsid w:val="006D2F61"/>
    <w:rsid w:val="006D483A"/>
    <w:rsid w:val="006D4845"/>
    <w:rsid w:val="006D5F90"/>
    <w:rsid w:val="006D7182"/>
    <w:rsid w:val="006E537A"/>
    <w:rsid w:val="006E56CF"/>
    <w:rsid w:val="006E737D"/>
    <w:rsid w:val="006E792C"/>
    <w:rsid w:val="006E79A2"/>
    <w:rsid w:val="006F110F"/>
    <w:rsid w:val="006F1D12"/>
    <w:rsid w:val="006F296B"/>
    <w:rsid w:val="006F3F8E"/>
    <w:rsid w:val="006F427F"/>
    <w:rsid w:val="006F50EA"/>
    <w:rsid w:val="006F519F"/>
    <w:rsid w:val="006F6E33"/>
    <w:rsid w:val="006F7068"/>
    <w:rsid w:val="006F74C9"/>
    <w:rsid w:val="00700411"/>
    <w:rsid w:val="00700EE8"/>
    <w:rsid w:val="00701806"/>
    <w:rsid w:val="007018C1"/>
    <w:rsid w:val="0070217C"/>
    <w:rsid w:val="007025AB"/>
    <w:rsid w:val="00705E84"/>
    <w:rsid w:val="00707706"/>
    <w:rsid w:val="00707925"/>
    <w:rsid w:val="007141BD"/>
    <w:rsid w:val="00715056"/>
    <w:rsid w:val="00715636"/>
    <w:rsid w:val="00716129"/>
    <w:rsid w:val="00720F0B"/>
    <w:rsid w:val="0072137C"/>
    <w:rsid w:val="00721397"/>
    <w:rsid w:val="007241EF"/>
    <w:rsid w:val="0072449E"/>
    <w:rsid w:val="00724E94"/>
    <w:rsid w:val="00724EF7"/>
    <w:rsid w:val="007252DF"/>
    <w:rsid w:val="00727DDC"/>
    <w:rsid w:val="00727DE6"/>
    <w:rsid w:val="007309CC"/>
    <w:rsid w:val="007336DF"/>
    <w:rsid w:val="00733CDD"/>
    <w:rsid w:val="00734182"/>
    <w:rsid w:val="00735530"/>
    <w:rsid w:val="00735B3F"/>
    <w:rsid w:val="00735E47"/>
    <w:rsid w:val="00736506"/>
    <w:rsid w:val="0073695D"/>
    <w:rsid w:val="00736E56"/>
    <w:rsid w:val="00740CF0"/>
    <w:rsid w:val="00740E6C"/>
    <w:rsid w:val="00741D34"/>
    <w:rsid w:val="00742A23"/>
    <w:rsid w:val="00742AD0"/>
    <w:rsid w:val="00742B58"/>
    <w:rsid w:val="00743B46"/>
    <w:rsid w:val="00744171"/>
    <w:rsid w:val="00744723"/>
    <w:rsid w:val="00746637"/>
    <w:rsid w:val="00746AB8"/>
    <w:rsid w:val="00750339"/>
    <w:rsid w:val="007514C4"/>
    <w:rsid w:val="00751E86"/>
    <w:rsid w:val="00755AEC"/>
    <w:rsid w:val="00756A0C"/>
    <w:rsid w:val="00757011"/>
    <w:rsid w:val="007579A2"/>
    <w:rsid w:val="00762216"/>
    <w:rsid w:val="007627A7"/>
    <w:rsid w:val="0076328E"/>
    <w:rsid w:val="00763323"/>
    <w:rsid w:val="00763ECC"/>
    <w:rsid w:val="007640F6"/>
    <w:rsid w:val="007702B4"/>
    <w:rsid w:val="00772D9F"/>
    <w:rsid w:val="007740F2"/>
    <w:rsid w:val="0077412E"/>
    <w:rsid w:val="007749A6"/>
    <w:rsid w:val="00775F47"/>
    <w:rsid w:val="00776380"/>
    <w:rsid w:val="00776C88"/>
    <w:rsid w:val="00776DAD"/>
    <w:rsid w:val="00780453"/>
    <w:rsid w:val="00783113"/>
    <w:rsid w:val="00783690"/>
    <w:rsid w:val="007846BB"/>
    <w:rsid w:val="00785A35"/>
    <w:rsid w:val="00786F3D"/>
    <w:rsid w:val="00786F7E"/>
    <w:rsid w:val="00791A36"/>
    <w:rsid w:val="00792D80"/>
    <w:rsid w:val="007934DD"/>
    <w:rsid w:val="00793874"/>
    <w:rsid w:val="007A0EDB"/>
    <w:rsid w:val="007A1421"/>
    <w:rsid w:val="007A14A9"/>
    <w:rsid w:val="007A2363"/>
    <w:rsid w:val="007A34BF"/>
    <w:rsid w:val="007A3909"/>
    <w:rsid w:val="007A45B3"/>
    <w:rsid w:val="007A67BB"/>
    <w:rsid w:val="007A7AAA"/>
    <w:rsid w:val="007B0F09"/>
    <w:rsid w:val="007B1F3A"/>
    <w:rsid w:val="007B2D1F"/>
    <w:rsid w:val="007B3B62"/>
    <w:rsid w:val="007B5EAA"/>
    <w:rsid w:val="007B6238"/>
    <w:rsid w:val="007B6DFE"/>
    <w:rsid w:val="007C0031"/>
    <w:rsid w:val="007C1474"/>
    <w:rsid w:val="007C1BE8"/>
    <w:rsid w:val="007C37F0"/>
    <w:rsid w:val="007C3EA0"/>
    <w:rsid w:val="007C454B"/>
    <w:rsid w:val="007C6D1C"/>
    <w:rsid w:val="007C6F42"/>
    <w:rsid w:val="007C7B64"/>
    <w:rsid w:val="007C7C1A"/>
    <w:rsid w:val="007D0416"/>
    <w:rsid w:val="007D3A82"/>
    <w:rsid w:val="007D5346"/>
    <w:rsid w:val="007D5DCA"/>
    <w:rsid w:val="007D6156"/>
    <w:rsid w:val="007D777D"/>
    <w:rsid w:val="007E0D04"/>
    <w:rsid w:val="007E1448"/>
    <w:rsid w:val="007E18F1"/>
    <w:rsid w:val="007E41D9"/>
    <w:rsid w:val="007E5A3E"/>
    <w:rsid w:val="007E5D20"/>
    <w:rsid w:val="007E5D35"/>
    <w:rsid w:val="007E7DC5"/>
    <w:rsid w:val="007F0299"/>
    <w:rsid w:val="007F064E"/>
    <w:rsid w:val="007F0B43"/>
    <w:rsid w:val="007F3AC9"/>
    <w:rsid w:val="007F4C69"/>
    <w:rsid w:val="007F5776"/>
    <w:rsid w:val="008002C2"/>
    <w:rsid w:val="0080287B"/>
    <w:rsid w:val="00804006"/>
    <w:rsid w:val="00806486"/>
    <w:rsid w:val="008066CB"/>
    <w:rsid w:val="00806A72"/>
    <w:rsid w:val="00807697"/>
    <w:rsid w:val="0081084B"/>
    <w:rsid w:val="00811EFD"/>
    <w:rsid w:val="00814509"/>
    <w:rsid w:val="008156CB"/>
    <w:rsid w:val="00820E62"/>
    <w:rsid w:val="00824942"/>
    <w:rsid w:val="00832776"/>
    <w:rsid w:val="00833530"/>
    <w:rsid w:val="008348B9"/>
    <w:rsid w:val="00834D50"/>
    <w:rsid w:val="0083777E"/>
    <w:rsid w:val="00837957"/>
    <w:rsid w:val="008379B4"/>
    <w:rsid w:val="008406E6"/>
    <w:rsid w:val="0084132A"/>
    <w:rsid w:val="008416FD"/>
    <w:rsid w:val="00841DCA"/>
    <w:rsid w:val="0084426F"/>
    <w:rsid w:val="008443F4"/>
    <w:rsid w:val="00844A67"/>
    <w:rsid w:val="00844D7E"/>
    <w:rsid w:val="00847681"/>
    <w:rsid w:val="008510DF"/>
    <w:rsid w:val="0085122F"/>
    <w:rsid w:val="00853922"/>
    <w:rsid w:val="00861090"/>
    <w:rsid w:val="00861B64"/>
    <w:rsid w:val="0086289E"/>
    <w:rsid w:val="00862B48"/>
    <w:rsid w:val="00863EA5"/>
    <w:rsid w:val="008701DA"/>
    <w:rsid w:val="0087091A"/>
    <w:rsid w:val="008729DA"/>
    <w:rsid w:val="00872B87"/>
    <w:rsid w:val="00875BF0"/>
    <w:rsid w:val="00875C36"/>
    <w:rsid w:val="008760F5"/>
    <w:rsid w:val="00876EBD"/>
    <w:rsid w:val="0088036E"/>
    <w:rsid w:val="00880896"/>
    <w:rsid w:val="00880D2D"/>
    <w:rsid w:val="00880DA3"/>
    <w:rsid w:val="008836AC"/>
    <w:rsid w:val="00883922"/>
    <w:rsid w:val="008868B2"/>
    <w:rsid w:val="0088735F"/>
    <w:rsid w:val="00891AC7"/>
    <w:rsid w:val="008929DC"/>
    <w:rsid w:val="008938EF"/>
    <w:rsid w:val="00893A2E"/>
    <w:rsid w:val="00893D2F"/>
    <w:rsid w:val="00895503"/>
    <w:rsid w:val="0089732D"/>
    <w:rsid w:val="008973BF"/>
    <w:rsid w:val="0089763C"/>
    <w:rsid w:val="008A2234"/>
    <w:rsid w:val="008A2A0E"/>
    <w:rsid w:val="008A2F34"/>
    <w:rsid w:val="008A7152"/>
    <w:rsid w:val="008A7C8F"/>
    <w:rsid w:val="008B1DDD"/>
    <w:rsid w:val="008B3711"/>
    <w:rsid w:val="008B3774"/>
    <w:rsid w:val="008B4E7B"/>
    <w:rsid w:val="008B7D43"/>
    <w:rsid w:val="008C0516"/>
    <w:rsid w:val="008C1C63"/>
    <w:rsid w:val="008C201E"/>
    <w:rsid w:val="008C2CC7"/>
    <w:rsid w:val="008C372C"/>
    <w:rsid w:val="008D1938"/>
    <w:rsid w:val="008D1DD7"/>
    <w:rsid w:val="008D2A46"/>
    <w:rsid w:val="008D45A0"/>
    <w:rsid w:val="008D548D"/>
    <w:rsid w:val="008D5767"/>
    <w:rsid w:val="008D5A44"/>
    <w:rsid w:val="008E0B75"/>
    <w:rsid w:val="008E0C27"/>
    <w:rsid w:val="008E1B35"/>
    <w:rsid w:val="008E1E2A"/>
    <w:rsid w:val="008E2B03"/>
    <w:rsid w:val="008E3FB7"/>
    <w:rsid w:val="008E5859"/>
    <w:rsid w:val="008E5F40"/>
    <w:rsid w:val="008E65FB"/>
    <w:rsid w:val="008F09AC"/>
    <w:rsid w:val="008F1A31"/>
    <w:rsid w:val="008F295B"/>
    <w:rsid w:val="008F2EE3"/>
    <w:rsid w:val="008F3DE7"/>
    <w:rsid w:val="008F4854"/>
    <w:rsid w:val="008F4F7A"/>
    <w:rsid w:val="008F5223"/>
    <w:rsid w:val="008F699C"/>
    <w:rsid w:val="008F7E72"/>
    <w:rsid w:val="009000B8"/>
    <w:rsid w:val="00900E42"/>
    <w:rsid w:val="00901B1D"/>
    <w:rsid w:val="0091035C"/>
    <w:rsid w:val="0091734D"/>
    <w:rsid w:val="00917A22"/>
    <w:rsid w:val="009229CA"/>
    <w:rsid w:val="009235D6"/>
    <w:rsid w:val="00923F06"/>
    <w:rsid w:val="0092729E"/>
    <w:rsid w:val="00930082"/>
    <w:rsid w:val="00930D3D"/>
    <w:rsid w:val="009312BF"/>
    <w:rsid w:val="009327DD"/>
    <w:rsid w:val="00932DBF"/>
    <w:rsid w:val="0093684F"/>
    <w:rsid w:val="00940583"/>
    <w:rsid w:val="009406FA"/>
    <w:rsid w:val="009408DA"/>
    <w:rsid w:val="0094119E"/>
    <w:rsid w:val="00942AD4"/>
    <w:rsid w:val="00943E5B"/>
    <w:rsid w:val="00950413"/>
    <w:rsid w:val="00950D45"/>
    <w:rsid w:val="0095128D"/>
    <w:rsid w:val="00951965"/>
    <w:rsid w:val="00953095"/>
    <w:rsid w:val="009536A7"/>
    <w:rsid w:val="009553AE"/>
    <w:rsid w:val="00957D05"/>
    <w:rsid w:val="00962090"/>
    <w:rsid w:val="009620CA"/>
    <w:rsid w:val="009632F7"/>
    <w:rsid w:val="00963DDA"/>
    <w:rsid w:val="009640BA"/>
    <w:rsid w:val="00967D4C"/>
    <w:rsid w:val="00972652"/>
    <w:rsid w:val="00973908"/>
    <w:rsid w:val="00975A51"/>
    <w:rsid w:val="00975DEE"/>
    <w:rsid w:val="00975E32"/>
    <w:rsid w:val="00976029"/>
    <w:rsid w:val="0098044C"/>
    <w:rsid w:val="009837A0"/>
    <w:rsid w:val="00985783"/>
    <w:rsid w:val="00985849"/>
    <w:rsid w:val="00985971"/>
    <w:rsid w:val="00986620"/>
    <w:rsid w:val="009902D2"/>
    <w:rsid w:val="00990D4A"/>
    <w:rsid w:val="009923DA"/>
    <w:rsid w:val="0099287A"/>
    <w:rsid w:val="00992915"/>
    <w:rsid w:val="0099345A"/>
    <w:rsid w:val="00994327"/>
    <w:rsid w:val="009965AD"/>
    <w:rsid w:val="00997F87"/>
    <w:rsid w:val="009A079A"/>
    <w:rsid w:val="009A23BF"/>
    <w:rsid w:val="009A2948"/>
    <w:rsid w:val="009A6459"/>
    <w:rsid w:val="009B4D3D"/>
    <w:rsid w:val="009B4FA1"/>
    <w:rsid w:val="009B5880"/>
    <w:rsid w:val="009B5FAB"/>
    <w:rsid w:val="009B6183"/>
    <w:rsid w:val="009C0E43"/>
    <w:rsid w:val="009C1ADB"/>
    <w:rsid w:val="009C7FC9"/>
    <w:rsid w:val="009D13FB"/>
    <w:rsid w:val="009D1BE6"/>
    <w:rsid w:val="009D20F3"/>
    <w:rsid w:val="009D252A"/>
    <w:rsid w:val="009D25FD"/>
    <w:rsid w:val="009D3ADC"/>
    <w:rsid w:val="009D77EF"/>
    <w:rsid w:val="009E5D76"/>
    <w:rsid w:val="009F0504"/>
    <w:rsid w:val="009F19EF"/>
    <w:rsid w:val="009F4157"/>
    <w:rsid w:val="009F5DC6"/>
    <w:rsid w:val="009F5E92"/>
    <w:rsid w:val="009F743A"/>
    <w:rsid w:val="009F777B"/>
    <w:rsid w:val="00A01A29"/>
    <w:rsid w:val="00A01D3E"/>
    <w:rsid w:val="00A0205D"/>
    <w:rsid w:val="00A020DE"/>
    <w:rsid w:val="00A020E6"/>
    <w:rsid w:val="00A02CB1"/>
    <w:rsid w:val="00A034C2"/>
    <w:rsid w:val="00A03BFF"/>
    <w:rsid w:val="00A0517F"/>
    <w:rsid w:val="00A078F4"/>
    <w:rsid w:val="00A11B14"/>
    <w:rsid w:val="00A135CD"/>
    <w:rsid w:val="00A13E86"/>
    <w:rsid w:val="00A147D4"/>
    <w:rsid w:val="00A156A2"/>
    <w:rsid w:val="00A16DB7"/>
    <w:rsid w:val="00A17AB5"/>
    <w:rsid w:val="00A17B89"/>
    <w:rsid w:val="00A21C12"/>
    <w:rsid w:val="00A248F1"/>
    <w:rsid w:val="00A25609"/>
    <w:rsid w:val="00A25BC3"/>
    <w:rsid w:val="00A25D1F"/>
    <w:rsid w:val="00A300C8"/>
    <w:rsid w:val="00A317DA"/>
    <w:rsid w:val="00A32378"/>
    <w:rsid w:val="00A3611D"/>
    <w:rsid w:val="00A36B01"/>
    <w:rsid w:val="00A40944"/>
    <w:rsid w:val="00A41981"/>
    <w:rsid w:val="00A419D9"/>
    <w:rsid w:val="00A428FA"/>
    <w:rsid w:val="00A4449E"/>
    <w:rsid w:val="00A45E34"/>
    <w:rsid w:val="00A466C2"/>
    <w:rsid w:val="00A46957"/>
    <w:rsid w:val="00A46BDD"/>
    <w:rsid w:val="00A473E0"/>
    <w:rsid w:val="00A50B05"/>
    <w:rsid w:val="00A50E3F"/>
    <w:rsid w:val="00A5186E"/>
    <w:rsid w:val="00A51FE8"/>
    <w:rsid w:val="00A528FE"/>
    <w:rsid w:val="00A55677"/>
    <w:rsid w:val="00A55FCE"/>
    <w:rsid w:val="00A57AA4"/>
    <w:rsid w:val="00A6243D"/>
    <w:rsid w:val="00A659FE"/>
    <w:rsid w:val="00A661AF"/>
    <w:rsid w:val="00A66D26"/>
    <w:rsid w:val="00A66E0E"/>
    <w:rsid w:val="00A674D7"/>
    <w:rsid w:val="00A674EB"/>
    <w:rsid w:val="00A67BC6"/>
    <w:rsid w:val="00A71088"/>
    <w:rsid w:val="00A7175B"/>
    <w:rsid w:val="00A72491"/>
    <w:rsid w:val="00A72E22"/>
    <w:rsid w:val="00A73832"/>
    <w:rsid w:val="00A74094"/>
    <w:rsid w:val="00A74EE2"/>
    <w:rsid w:val="00A76621"/>
    <w:rsid w:val="00A80485"/>
    <w:rsid w:val="00A8126B"/>
    <w:rsid w:val="00A8210D"/>
    <w:rsid w:val="00A84F72"/>
    <w:rsid w:val="00A86F76"/>
    <w:rsid w:val="00A91668"/>
    <w:rsid w:val="00A916B7"/>
    <w:rsid w:val="00A9197E"/>
    <w:rsid w:val="00A922F0"/>
    <w:rsid w:val="00A96D6F"/>
    <w:rsid w:val="00A96E62"/>
    <w:rsid w:val="00A973EB"/>
    <w:rsid w:val="00AA09EC"/>
    <w:rsid w:val="00AA50FB"/>
    <w:rsid w:val="00AA6BF2"/>
    <w:rsid w:val="00AA6C64"/>
    <w:rsid w:val="00AA6D51"/>
    <w:rsid w:val="00AA7356"/>
    <w:rsid w:val="00AA7C8C"/>
    <w:rsid w:val="00AB1837"/>
    <w:rsid w:val="00AB25C4"/>
    <w:rsid w:val="00AB3C19"/>
    <w:rsid w:val="00AB3C74"/>
    <w:rsid w:val="00AB3DAA"/>
    <w:rsid w:val="00AB78C4"/>
    <w:rsid w:val="00AC2477"/>
    <w:rsid w:val="00AC3BFD"/>
    <w:rsid w:val="00AC4AF1"/>
    <w:rsid w:val="00AD2FA1"/>
    <w:rsid w:val="00AD36F2"/>
    <w:rsid w:val="00AD50A9"/>
    <w:rsid w:val="00AD79D7"/>
    <w:rsid w:val="00AE0E0B"/>
    <w:rsid w:val="00AE312F"/>
    <w:rsid w:val="00AE4A55"/>
    <w:rsid w:val="00AE550F"/>
    <w:rsid w:val="00AE71A1"/>
    <w:rsid w:val="00AF359E"/>
    <w:rsid w:val="00AF47F0"/>
    <w:rsid w:val="00AF498A"/>
    <w:rsid w:val="00AF5B13"/>
    <w:rsid w:val="00B05384"/>
    <w:rsid w:val="00B05C3B"/>
    <w:rsid w:val="00B06297"/>
    <w:rsid w:val="00B066EE"/>
    <w:rsid w:val="00B06ECC"/>
    <w:rsid w:val="00B1150A"/>
    <w:rsid w:val="00B12CEA"/>
    <w:rsid w:val="00B204C7"/>
    <w:rsid w:val="00B20FED"/>
    <w:rsid w:val="00B219C4"/>
    <w:rsid w:val="00B21A21"/>
    <w:rsid w:val="00B230A5"/>
    <w:rsid w:val="00B24656"/>
    <w:rsid w:val="00B25D5E"/>
    <w:rsid w:val="00B25EEA"/>
    <w:rsid w:val="00B27710"/>
    <w:rsid w:val="00B30635"/>
    <w:rsid w:val="00B32FF7"/>
    <w:rsid w:val="00B33D87"/>
    <w:rsid w:val="00B354EA"/>
    <w:rsid w:val="00B35E05"/>
    <w:rsid w:val="00B37499"/>
    <w:rsid w:val="00B40959"/>
    <w:rsid w:val="00B42E92"/>
    <w:rsid w:val="00B431B3"/>
    <w:rsid w:val="00B44C43"/>
    <w:rsid w:val="00B51267"/>
    <w:rsid w:val="00B515A5"/>
    <w:rsid w:val="00B53E7E"/>
    <w:rsid w:val="00B5654C"/>
    <w:rsid w:val="00B627EE"/>
    <w:rsid w:val="00B65088"/>
    <w:rsid w:val="00B65584"/>
    <w:rsid w:val="00B709F0"/>
    <w:rsid w:val="00B71B24"/>
    <w:rsid w:val="00B71EEE"/>
    <w:rsid w:val="00B71F0B"/>
    <w:rsid w:val="00B72674"/>
    <w:rsid w:val="00B73D0B"/>
    <w:rsid w:val="00B73FC7"/>
    <w:rsid w:val="00B7517D"/>
    <w:rsid w:val="00B75F6A"/>
    <w:rsid w:val="00B77765"/>
    <w:rsid w:val="00B80440"/>
    <w:rsid w:val="00B8235F"/>
    <w:rsid w:val="00B86041"/>
    <w:rsid w:val="00B87ECA"/>
    <w:rsid w:val="00B91BD5"/>
    <w:rsid w:val="00B92679"/>
    <w:rsid w:val="00B934D5"/>
    <w:rsid w:val="00B939A7"/>
    <w:rsid w:val="00B9599E"/>
    <w:rsid w:val="00B962CF"/>
    <w:rsid w:val="00B968DC"/>
    <w:rsid w:val="00B97F99"/>
    <w:rsid w:val="00BA131C"/>
    <w:rsid w:val="00BA30CF"/>
    <w:rsid w:val="00BA38D2"/>
    <w:rsid w:val="00BA4187"/>
    <w:rsid w:val="00BA6177"/>
    <w:rsid w:val="00BA6F35"/>
    <w:rsid w:val="00BB1911"/>
    <w:rsid w:val="00BB1BF6"/>
    <w:rsid w:val="00BB1DC2"/>
    <w:rsid w:val="00BB25DD"/>
    <w:rsid w:val="00BB2D28"/>
    <w:rsid w:val="00BB3B6F"/>
    <w:rsid w:val="00BB50A6"/>
    <w:rsid w:val="00BC1858"/>
    <w:rsid w:val="00BC55A9"/>
    <w:rsid w:val="00BC6472"/>
    <w:rsid w:val="00BD1C77"/>
    <w:rsid w:val="00BD3588"/>
    <w:rsid w:val="00BD383B"/>
    <w:rsid w:val="00BD519B"/>
    <w:rsid w:val="00BD7756"/>
    <w:rsid w:val="00BE0B19"/>
    <w:rsid w:val="00BE5337"/>
    <w:rsid w:val="00BF28C2"/>
    <w:rsid w:val="00BF317E"/>
    <w:rsid w:val="00BF6344"/>
    <w:rsid w:val="00C003AC"/>
    <w:rsid w:val="00C02747"/>
    <w:rsid w:val="00C05C4B"/>
    <w:rsid w:val="00C0749D"/>
    <w:rsid w:val="00C10055"/>
    <w:rsid w:val="00C10713"/>
    <w:rsid w:val="00C10FF3"/>
    <w:rsid w:val="00C1108F"/>
    <w:rsid w:val="00C1179D"/>
    <w:rsid w:val="00C11872"/>
    <w:rsid w:val="00C13631"/>
    <w:rsid w:val="00C13FA8"/>
    <w:rsid w:val="00C14045"/>
    <w:rsid w:val="00C14F93"/>
    <w:rsid w:val="00C17064"/>
    <w:rsid w:val="00C17968"/>
    <w:rsid w:val="00C20B59"/>
    <w:rsid w:val="00C22F74"/>
    <w:rsid w:val="00C23EAF"/>
    <w:rsid w:val="00C24093"/>
    <w:rsid w:val="00C243DD"/>
    <w:rsid w:val="00C25459"/>
    <w:rsid w:val="00C26639"/>
    <w:rsid w:val="00C27913"/>
    <w:rsid w:val="00C311D5"/>
    <w:rsid w:val="00C3163C"/>
    <w:rsid w:val="00C32398"/>
    <w:rsid w:val="00C32D33"/>
    <w:rsid w:val="00C33FAF"/>
    <w:rsid w:val="00C34738"/>
    <w:rsid w:val="00C350FB"/>
    <w:rsid w:val="00C35722"/>
    <w:rsid w:val="00C35D6C"/>
    <w:rsid w:val="00C361AC"/>
    <w:rsid w:val="00C36516"/>
    <w:rsid w:val="00C40217"/>
    <w:rsid w:val="00C40847"/>
    <w:rsid w:val="00C4217A"/>
    <w:rsid w:val="00C43887"/>
    <w:rsid w:val="00C439E6"/>
    <w:rsid w:val="00C44BBC"/>
    <w:rsid w:val="00C4676C"/>
    <w:rsid w:val="00C53B3C"/>
    <w:rsid w:val="00C5400D"/>
    <w:rsid w:val="00C5530A"/>
    <w:rsid w:val="00C620C7"/>
    <w:rsid w:val="00C62663"/>
    <w:rsid w:val="00C62CD7"/>
    <w:rsid w:val="00C64B36"/>
    <w:rsid w:val="00C65C8C"/>
    <w:rsid w:val="00C72B16"/>
    <w:rsid w:val="00C772C0"/>
    <w:rsid w:val="00C805B9"/>
    <w:rsid w:val="00C80CC3"/>
    <w:rsid w:val="00C816A9"/>
    <w:rsid w:val="00C84DBC"/>
    <w:rsid w:val="00C86BE1"/>
    <w:rsid w:val="00C87C21"/>
    <w:rsid w:val="00C91DC0"/>
    <w:rsid w:val="00C925C0"/>
    <w:rsid w:val="00C93CD8"/>
    <w:rsid w:val="00C942C4"/>
    <w:rsid w:val="00C97697"/>
    <w:rsid w:val="00CA094A"/>
    <w:rsid w:val="00CA0D91"/>
    <w:rsid w:val="00CA1836"/>
    <w:rsid w:val="00CA294A"/>
    <w:rsid w:val="00CA2A43"/>
    <w:rsid w:val="00CA770A"/>
    <w:rsid w:val="00CA7886"/>
    <w:rsid w:val="00CB1212"/>
    <w:rsid w:val="00CB208C"/>
    <w:rsid w:val="00CB70E5"/>
    <w:rsid w:val="00CB77C0"/>
    <w:rsid w:val="00CB7B93"/>
    <w:rsid w:val="00CB7D7A"/>
    <w:rsid w:val="00CC04E8"/>
    <w:rsid w:val="00CC14A6"/>
    <w:rsid w:val="00CC32D5"/>
    <w:rsid w:val="00CC479D"/>
    <w:rsid w:val="00CC4C56"/>
    <w:rsid w:val="00CD1449"/>
    <w:rsid w:val="00CD3219"/>
    <w:rsid w:val="00CD347F"/>
    <w:rsid w:val="00CD45FD"/>
    <w:rsid w:val="00CD66A8"/>
    <w:rsid w:val="00CD6C31"/>
    <w:rsid w:val="00CE078F"/>
    <w:rsid w:val="00CE13A7"/>
    <w:rsid w:val="00CE35BE"/>
    <w:rsid w:val="00CE3D8F"/>
    <w:rsid w:val="00CE4ECE"/>
    <w:rsid w:val="00CE7C17"/>
    <w:rsid w:val="00CF06C6"/>
    <w:rsid w:val="00CF1BAA"/>
    <w:rsid w:val="00CF1FA5"/>
    <w:rsid w:val="00CF38A6"/>
    <w:rsid w:val="00CF6548"/>
    <w:rsid w:val="00CF66D1"/>
    <w:rsid w:val="00CF704B"/>
    <w:rsid w:val="00D06189"/>
    <w:rsid w:val="00D06799"/>
    <w:rsid w:val="00D11618"/>
    <w:rsid w:val="00D1274F"/>
    <w:rsid w:val="00D135D4"/>
    <w:rsid w:val="00D20612"/>
    <w:rsid w:val="00D22BEB"/>
    <w:rsid w:val="00D2471C"/>
    <w:rsid w:val="00D26524"/>
    <w:rsid w:val="00D267F3"/>
    <w:rsid w:val="00D32028"/>
    <w:rsid w:val="00D373F7"/>
    <w:rsid w:val="00D37ABD"/>
    <w:rsid w:val="00D40CA9"/>
    <w:rsid w:val="00D4226C"/>
    <w:rsid w:val="00D42904"/>
    <w:rsid w:val="00D42A11"/>
    <w:rsid w:val="00D44CB7"/>
    <w:rsid w:val="00D45484"/>
    <w:rsid w:val="00D5002D"/>
    <w:rsid w:val="00D5023D"/>
    <w:rsid w:val="00D532B7"/>
    <w:rsid w:val="00D54FA0"/>
    <w:rsid w:val="00D56B47"/>
    <w:rsid w:val="00D6049C"/>
    <w:rsid w:val="00D60AAF"/>
    <w:rsid w:val="00D60C80"/>
    <w:rsid w:val="00D615C2"/>
    <w:rsid w:val="00D62EBD"/>
    <w:rsid w:val="00D633B2"/>
    <w:rsid w:val="00D633C7"/>
    <w:rsid w:val="00D66A9A"/>
    <w:rsid w:val="00D679C6"/>
    <w:rsid w:val="00D71DF6"/>
    <w:rsid w:val="00D72616"/>
    <w:rsid w:val="00D7423F"/>
    <w:rsid w:val="00D74B1F"/>
    <w:rsid w:val="00D76E81"/>
    <w:rsid w:val="00D7736F"/>
    <w:rsid w:val="00D8169D"/>
    <w:rsid w:val="00D82B57"/>
    <w:rsid w:val="00D837D4"/>
    <w:rsid w:val="00D83FCE"/>
    <w:rsid w:val="00D853D4"/>
    <w:rsid w:val="00D85430"/>
    <w:rsid w:val="00D862C5"/>
    <w:rsid w:val="00D874C8"/>
    <w:rsid w:val="00D918F0"/>
    <w:rsid w:val="00D95253"/>
    <w:rsid w:val="00D9541E"/>
    <w:rsid w:val="00D96F6C"/>
    <w:rsid w:val="00D97888"/>
    <w:rsid w:val="00D97BCC"/>
    <w:rsid w:val="00DA004E"/>
    <w:rsid w:val="00DA13A4"/>
    <w:rsid w:val="00DA2ABE"/>
    <w:rsid w:val="00DA4CBF"/>
    <w:rsid w:val="00DA5230"/>
    <w:rsid w:val="00DA673A"/>
    <w:rsid w:val="00DA718F"/>
    <w:rsid w:val="00DA7C2F"/>
    <w:rsid w:val="00DB0557"/>
    <w:rsid w:val="00DB180B"/>
    <w:rsid w:val="00DB2620"/>
    <w:rsid w:val="00DB279C"/>
    <w:rsid w:val="00DB2838"/>
    <w:rsid w:val="00DB3043"/>
    <w:rsid w:val="00DB4F90"/>
    <w:rsid w:val="00DB6B06"/>
    <w:rsid w:val="00DC0390"/>
    <w:rsid w:val="00DC367C"/>
    <w:rsid w:val="00DC5112"/>
    <w:rsid w:val="00DC56A5"/>
    <w:rsid w:val="00DC56F0"/>
    <w:rsid w:val="00DC62B4"/>
    <w:rsid w:val="00DC7FAF"/>
    <w:rsid w:val="00DD0FA9"/>
    <w:rsid w:val="00DD190C"/>
    <w:rsid w:val="00DD19B6"/>
    <w:rsid w:val="00DD1CBF"/>
    <w:rsid w:val="00DD2C43"/>
    <w:rsid w:val="00DD417F"/>
    <w:rsid w:val="00DD49BF"/>
    <w:rsid w:val="00DD6585"/>
    <w:rsid w:val="00DD7A96"/>
    <w:rsid w:val="00DE1982"/>
    <w:rsid w:val="00DE233F"/>
    <w:rsid w:val="00DE35FE"/>
    <w:rsid w:val="00DE3974"/>
    <w:rsid w:val="00DE3B15"/>
    <w:rsid w:val="00DE5210"/>
    <w:rsid w:val="00DE5F8E"/>
    <w:rsid w:val="00DE6AB9"/>
    <w:rsid w:val="00DE71F1"/>
    <w:rsid w:val="00DF0A99"/>
    <w:rsid w:val="00DF1699"/>
    <w:rsid w:val="00DF270F"/>
    <w:rsid w:val="00DF362C"/>
    <w:rsid w:val="00DF56B0"/>
    <w:rsid w:val="00DF5F75"/>
    <w:rsid w:val="00DF6B1B"/>
    <w:rsid w:val="00DF6D59"/>
    <w:rsid w:val="00E0074A"/>
    <w:rsid w:val="00E023B2"/>
    <w:rsid w:val="00E04C4F"/>
    <w:rsid w:val="00E05748"/>
    <w:rsid w:val="00E11AD6"/>
    <w:rsid w:val="00E12528"/>
    <w:rsid w:val="00E129E3"/>
    <w:rsid w:val="00E133C5"/>
    <w:rsid w:val="00E1597F"/>
    <w:rsid w:val="00E15BDA"/>
    <w:rsid w:val="00E16C21"/>
    <w:rsid w:val="00E17E75"/>
    <w:rsid w:val="00E2176C"/>
    <w:rsid w:val="00E224AA"/>
    <w:rsid w:val="00E24CA1"/>
    <w:rsid w:val="00E30260"/>
    <w:rsid w:val="00E30B7E"/>
    <w:rsid w:val="00E311CD"/>
    <w:rsid w:val="00E324A7"/>
    <w:rsid w:val="00E328A0"/>
    <w:rsid w:val="00E329FF"/>
    <w:rsid w:val="00E3309F"/>
    <w:rsid w:val="00E330F6"/>
    <w:rsid w:val="00E34794"/>
    <w:rsid w:val="00E35170"/>
    <w:rsid w:val="00E35F36"/>
    <w:rsid w:val="00E369CC"/>
    <w:rsid w:val="00E37515"/>
    <w:rsid w:val="00E42FFA"/>
    <w:rsid w:val="00E43C4D"/>
    <w:rsid w:val="00E45328"/>
    <w:rsid w:val="00E454A6"/>
    <w:rsid w:val="00E45F72"/>
    <w:rsid w:val="00E47C1E"/>
    <w:rsid w:val="00E515A5"/>
    <w:rsid w:val="00E51A4A"/>
    <w:rsid w:val="00E634F5"/>
    <w:rsid w:val="00E662DC"/>
    <w:rsid w:val="00E6682D"/>
    <w:rsid w:val="00E675E0"/>
    <w:rsid w:val="00E778C2"/>
    <w:rsid w:val="00E77B17"/>
    <w:rsid w:val="00E82339"/>
    <w:rsid w:val="00E82996"/>
    <w:rsid w:val="00E82BEA"/>
    <w:rsid w:val="00E83FDA"/>
    <w:rsid w:val="00E84C21"/>
    <w:rsid w:val="00E856EE"/>
    <w:rsid w:val="00E85E41"/>
    <w:rsid w:val="00E87108"/>
    <w:rsid w:val="00E87231"/>
    <w:rsid w:val="00E87623"/>
    <w:rsid w:val="00E912E6"/>
    <w:rsid w:val="00E94EF4"/>
    <w:rsid w:val="00EA0DB1"/>
    <w:rsid w:val="00EA1579"/>
    <w:rsid w:val="00EA2FEA"/>
    <w:rsid w:val="00EA3093"/>
    <w:rsid w:val="00EA316D"/>
    <w:rsid w:val="00EA5931"/>
    <w:rsid w:val="00EA61AA"/>
    <w:rsid w:val="00EA6E0F"/>
    <w:rsid w:val="00EB7649"/>
    <w:rsid w:val="00EC1BDC"/>
    <w:rsid w:val="00EC1DB5"/>
    <w:rsid w:val="00EC1FB5"/>
    <w:rsid w:val="00EC5C09"/>
    <w:rsid w:val="00EC5DA5"/>
    <w:rsid w:val="00EC5FBB"/>
    <w:rsid w:val="00EC6823"/>
    <w:rsid w:val="00ED05F7"/>
    <w:rsid w:val="00ED5449"/>
    <w:rsid w:val="00ED5FA2"/>
    <w:rsid w:val="00ED6C69"/>
    <w:rsid w:val="00EE083E"/>
    <w:rsid w:val="00EE521D"/>
    <w:rsid w:val="00EE5888"/>
    <w:rsid w:val="00EE7026"/>
    <w:rsid w:val="00EF0D26"/>
    <w:rsid w:val="00EF2F3F"/>
    <w:rsid w:val="00EF5A83"/>
    <w:rsid w:val="00F012D9"/>
    <w:rsid w:val="00F0272E"/>
    <w:rsid w:val="00F04979"/>
    <w:rsid w:val="00F06B81"/>
    <w:rsid w:val="00F126E4"/>
    <w:rsid w:val="00F13874"/>
    <w:rsid w:val="00F1403D"/>
    <w:rsid w:val="00F15359"/>
    <w:rsid w:val="00F16BAD"/>
    <w:rsid w:val="00F2295D"/>
    <w:rsid w:val="00F23070"/>
    <w:rsid w:val="00F252EF"/>
    <w:rsid w:val="00F258F6"/>
    <w:rsid w:val="00F2746F"/>
    <w:rsid w:val="00F30B04"/>
    <w:rsid w:val="00F31206"/>
    <w:rsid w:val="00F313DD"/>
    <w:rsid w:val="00F31F45"/>
    <w:rsid w:val="00F32AD4"/>
    <w:rsid w:val="00F334BB"/>
    <w:rsid w:val="00F40968"/>
    <w:rsid w:val="00F4221E"/>
    <w:rsid w:val="00F46658"/>
    <w:rsid w:val="00F50237"/>
    <w:rsid w:val="00F51E30"/>
    <w:rsid w:val="00F52946"/>
    <w:rsid w:val="00F53E7C"/>
    <w:rsid w:val="00F54A86"/>
    <w:rsid w:val="00F56508"/>
    <w:rsid w:val="00F64A28"/>
    <w:rsid w:val="00F67C94"/>
    <w:rsid w:val="00F71739"/>
    <w:rsid w:val="00F754AE"/>
    <w:rsid w:val="00F75AF7"/>
    <w:rsid w:val="00F77E9F"/>
    <w:rsid w:val="00F827AF"/>
    <w:rsid w:val="00F84135"/>
    <w:rsid w:val="00F85EC5"/>
    <w:rsid w:val="00F87060"/>
    <w:rsid w:val="00F87166"/>
    <w:rsid w:val="00F87975"/>
    <w:rsid w:val="00F93C15"/>
    <w:rsid w:val="00F93F55"/>
    <w:rsid w:val="00F95A84"/>
    <w:rsid w:val="00F9602C"/>
    <w:rsid w:val="00F96EF9"/>
    <w:rsid w:val="00FA1898"/>
    <w:rsid w:val="00FA1E3B"/>
    <w:rsid w:val="00FA1F92"/>
    <w:rsid w:val="00FA3089"/>
    <w:rsid w:val="00FA3C6B"/>
    <w:rsid w:val="00FA51A3"/>
    <w:rsid w:val="00FA6FEC"/>
    <w:rsid w:val="00FA7689"/>
    <w:rsid w:val="00FA76FB"/>
    <w:rsid w:val="00FB0C46"/>
    <w:rsid w:val="00FB2F14"/>
    <w:rsid w:val="00FB594A"/>
    <w:rsid w:val="00FC0A47"/>
    <w:rsid w:val="00FC24BB"/>
    <w:rsid w:val="00FC406B"/>
    <w:rsid w:val="00FC6EA7"/>
    <w:rsid w:val="00FD1D53"/>
    <w:rsid w:val="00FD4028"/>
    <w:rsid w:val="00FD71F6"/>
    <w:rsid w:val="00FE1765"/>
    <w:rsid w:val="00FE19A3"/>
    <w:rsid w:val="00FE19FC"/>
    <w:rsid w:val="00FE323C"/>
    <w:rsid w:val="00FE4088"/>
    <w:rsid w:val="00FE7145"/>
    <w:rsid w:val="00FF220D"/>
    <w:rsid w:val="00FF266A"/>
    <w:rsid w:val="00FF2BB6"/>
    <w:rsid w:val="00FF4979"/>
    <w:rsid w:val="00FF4B70"/>
    <w:rsid w:val="00FF6E85"/>
    <w:rsid w:val="00FF72E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5F7DF6"/>
  <w15:docId w15:val="{F0FFEE67-25FC-48A4-B609-455C534AAF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7F8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B7B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uiPriority w:val="1"/>
    <w:qFormat/>
    <w:rsid w:val="0092729E"/>
    <w:pPr>
      <w:spacing w:after="0" w:line="240" w:lineRule="auto"/>
    </w:pPr>
  </w:style>
  <w:style w:type="character" w:styleId="a5">
    <w:name w:val="Strong"/>
    <w:basedOn w:val="a0"/>
    <w:uiPriority w:val="22"/>
    <w:qFormat/>
    <w:rsid w:val="004D336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1028637">
      <w:bodyDiv w:val="1"/>
      <w:marLeft w:val="0"/>
      <w:marRight w:val="0"/>
      <w:marTop w:val="0"/>
      <w:marBottom w:val="0"/>
      <w:divBdr>
        <w:top w:val="none" w:sz="0" w:space="0" w:color="auto"/>
        <w:left w:val="none" w:sz="0" w:space="0" w:color="auto"/>
        <w:bottom w:val="none" w:sz="0" w:space="0" w:color="auto"/>
        <w:right w:val="none" w:sz="0" w:space="0" w:color="auto"/>
      </w:divBdr>
    </w:div>
    <w:div w:id="621159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1438</TotalTime>
  <Pages>5</Pages>
  <Words>1171</Words>
  <Characters>6680</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Дом</Company>
  <LinksUpToDate>false</LinksUpToDate>
  <CharactersWithSpaces>7836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4067</cp:revision>
  <dcterms:created xsi:type="dcterms:W3CDTF">2020-04-06T12:31:00Z</dcterms:created>
  <dcterms:modified xsi:type="dcterms:W3CDTF">2020-05-25T11:03:00Z</dcterms:modified>
</cp:coreProperties>
</file>