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57E1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57E1">
        <w:rPr>
          <w:rFonts w:ascii="Times New Roman" w:hAnsi="Times New Roman" w:cs="Times New Roman"/>
          <w:sz w:val="30"/>
          <w:szCs w:val="30"/>
        </w:rPr>
        <w:t xml:space="preserve">личного приема граждан депутатами </w:t>
      </w:r>
    </w:p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57E1">
        <w:rPr>
          <w:rFonts w:ascii="Times New Roman" w:hAnsi="Times New Roman" w:cs="Times New Roman"/>
          <w:sz w:val="30"/>
          <w:szCs w:val="30"/>
        </w:rPr>
        <w:t xml:space="preserve">Николаевского сельского Совета депутатов двадцать девятого созыва </w:t>
      </w:r>
    </w:p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57E1">
        <w:rPr>
          <w:rFonts w:ascii="Times New Roman" w:hAnsi="Times New Roman" w:cs="Times New Roman"/>
          <w:sz w:val="30"/>
          <w:szCs w:val="30"/>
        </w:rPr>
        <w:t>на 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E57E1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57E1" w:rsidRPr="00BE57E1" w:rsidRDefault="00BE57E1" w:rsidP="00BE5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0034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2092"/>
        <w:gridCol w:w="2433"/>
        <w:gridCol w:w="3476"/>
      </w:tblGrid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Наименование избирательного округа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Дни и время приема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Место приема</w:t>
            </w: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Борисевич Светлана Викторовна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Андреевский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вторая среда 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Николаевского сельского Совета депутатов</w:t>
            </w: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Седловский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Николаевский 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третья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 до 15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Николаевского сельского Совета депутатов</w:t>
            </w: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Голуб</w:t>
            </w:r>
            <w:proofErr w:type="spellEnd"/>
          </w:p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Кордонский</w:t>
            </w:r>
            <w:proofErr w:type="spellEnd"/>
          </w:p>
          <w:p w:rsidR="00BE57E1" w:rsidRPr="00BE57E1" w:rsidRDefault="00BE57E1" w:rsidP="00BE57E1">
            <w:pPr>
              <w:spacing w:after="0" w:line="240" w:lineRule="auto"/>
              <w:ind w:hanging="3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вторая среда 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здание  ГУО «</w:t>
            </w: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Кордонская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 имени </w:t>
            </w:r>
            <w:proofErr w:type="spellStart"/>
            <w:proofErr w:type="gram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Ге-роя</w:t>
            </w:r>
            <w:proofErr w:type="spellEnd"/>
            <w:proofErr w:type="gram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 </w:t>
            </w: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Шумилинского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Баранов </w:t>
            </w:r>
          </w:p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Сергей Станиславович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Иловский</w:t>
            </w:r>
            <w:proofErr w:type="spellEnd"/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мехмастерских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КУСХП «</w:t>
            </w: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Улльский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Семёнов Андрей Викторович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Заборский</w:t>
            </w:r>
            <w:proofErr w:type="spellEnd"/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четвертая пятница 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административное  здание КФХ «Родник»</w:t>
            </w:r>
          </w:p>
        </w:tc>
      </w:tr>
      <w:tr w:rsidR="00BE57E1" w:rsidRPr="00BE57E1" w:rsidTr="005D0ADB">
        <w:trPr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Мамойко</w:t>
            </w:r>
            <w:proofErr w:type="spellEnd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Мишковский</w:t>
            </w:r>
            <w:proofErr w:type="spellEnd"/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первый четверг месяца</w:t>
            </w:r>
          </w:p>
          <w:p w:rsidR="00BE57E1" w:rsidRPr="00BE57E1" w:rsidRDefault="00BE57E1" w:rsidP="00BE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7E1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КФХ «Родник»</w:t>
            </w:r>
          </w:p>
          <w:p w:rsidR="00BE57E1" w:rsidRPr="00BE57E1" w:rsidRDefault="00BE57E1" w:rsidP="00BE5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BE57E1" w:rsidRPr="00BE57E1" w:rsidRDefault="00BE57E1" w:rsidP="00BE57E1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sectPr w:rsidR="00BE57E1" w:rsidRPr="00BE57E1" w:rsidSect="006D29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E57E1"/>
    <w:rsid w:val="000218DF"/>
    <w:rsid w:val="00306C72"/>
    <w:rsid w:val="00595887"/>
    <w:rsid w:val="00AA1E15"/>
    <w:rsid w:val="00BE57E1"/>
    <w:rsid w:val="00D8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916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6</cp:revision>
  <dcterms:created xsi:type="dcterms:W3CDTF">2025-11-26T11:14:00Z</dcterms:created>
  <dcterms:modified xsi:type="dcterms:W3CDTF">2026-01-29T06:22:00Z</dcterms:modified>
</cp:coreProperties>
</file>