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6A" w:rsidRDefault="0073326A" w:rsidP="0073326A">
      <w:pPr>
        <w:pBdr>
          <w:bottom w:val="single" w:sz="4" w:space="0" w:color="auto"/>
        </w:pBdr>
        <w:shd w:val="clear" w:color="auto" w:fill="F1F1F1"/>
        <w:jc w:val="center"/>
        <w:outlineLvl w:val="0"/>
        <w:rPr>
          <w:rFonts w:ascii="Tahoma" w:hAnsi="Tahoma" w:cs="Tahoma"/>
          <w:b/>
          <w:bCs/>
          <w:color w:val="333333"/>
          <w:kern w:val="36"/>
          <w:sz w:val="48"/>
          <w:szCs w:val="48"/>
        </w:rPr>
      </w:pPr>
      <w:r>
        <w:rPr>
          <w:rFonts w:ascii="Tahoma" w:hAnsi="Tahoma" w:cs="Tahoma"/>
          <w:b/>
          <w:bCs/>
          <w:color w:val="333333"/>
          <w:kern w:val="36"/>
          <w:sz w:val="48"/>
          <w:szCs w:val="48"/>
        </w:rPr>
        <w:t xml:space="preserve">5 июня - </w:t>
      </w:r>
      <w:r w:rsidRPr="0073326A">
        <w:rPr>
          <w:rFonts w:ascii="Tahoma" w:hAnsi="Tahoma" w:cs="Tahoma"/>
          <w:b/>
          <w:bCs/>
          <w:color w:val="333333"/>
          <w:kern w:val="36"/>
          <w:sz w:val="48"/>
          <w:szCs w:val="48"/>
        </w:rPr>
        <w:t xml:space="preserve">Всемирный день </w:t>
      </w:r>
    </w:p>
    <w:p w:rsidR="0073326A" w:rsidRPr="0073326A" w:rsidRDefault="0073326A" w:rsidP="0073326A">
      <w:pPr>
        <w:shd w:val="clear" w:color="auto" w:fill="F1F1F1"/>
        <w:jc w:val="center"/>
        <w:outlineLvl w:val="0"/>
        <w:rPr>
          <w:rFonts w:ascii="Tahoma" w:hAnsi="Tahoma" w:cs="Tahoma"/>
          <w:b/>
          <w:bCs/>
          <w:color w:val="333333"/>
          <w:kern w:val="36"/>
          <w:sz w:val="48"/>
          <w:szCs w:val="48"/>
        </w:rPr>
      </w:pPr>
      <w:r w:rsidRPr="0073326A">
        <w:rPr>
          <w:rFonts w:ascii="Tahoma" w:hAnsi="Tahoma" w:cs="Tahoma"/>
          <w:b/>
          <w:bCs/>
          <w:color w:val="333333"/>
          <w:kern w:val="36"/>
          <w:sz w:val="48"/>
          <w:szCs w:val="48"/>
        </w:rPr>
        <w:t>окружающей среды 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6"/>
        <w:gridCol w:w="4808"/>
      </w:tblGrid>
      <w:tr w:rsidR="0073326A" w:rsidRPr="00292155" w:rsidTr="0073326A">
        <w:tc>
          <w:tcPr>
            <w:tcW w:w="5353" w:type="dxa"/>
          </w:tcPr>
          <w:p w:rsidR="0073326A" w:rsidRPr="00292155" w:rsidRDefault="0073326A" w:rsidP="0073326A">
            <w:pPr>
              <w:pStyle w:val="ae"/>
              <w:jc w:val="center"/>
              <w:rPr>
                <w:i/>
                <w:sz w:val="32"/>
                <w:szCs w:val="32"/>
              </w:rPr>
            </w:pPr>
            <w:r w:rsidRPr="00292155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12A19EBF" wp14:editId="5D53C021">
                  <wp:extent cx="4048125" cy="2867025"/>
                  <wp:effectExtent l="0" t="0" r="9525" b="9525"/>
                  <wp:docPr id="3" name="Рисунок 3" descr="C:\Documents and Settings\Admin\Рабочий стол\environment-day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environment-day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445" cy="287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73326A" w:rsidRPr="00292155" w:rsidRDefault="0073326A" w:rsidP="0073326A">
            <w:pPr>
              <w:pStyle w:val="ae"/>
              <w:jc w:val="both"/>
              <w:rPr>
                <w:sz w:val="32"/>
                <w:szCs w:val="32"/>
              </w:rPr>
            </w:pPr>
            <w:r w:rsidRPr="00292155">
              <w:rPr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BFBFB"/>
              </w:rPr>
              <w:t xml:space="preserve">Всемирный день окружающей </w:t>
            </w:r>
            <w:proofErr w:type="gramStart"/>
            <w:r w:rsidRPr="00292155">
              <w:rPr>
                <w:b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BFBFB"/>
              </w:rPr>
              <w:t>среды</w:t>
            </w:r>
            <w:proofErr w:type="gramEnd"/>
            <w:r w:rsidRPr="00292155">
              <w:rPr>
                <w:rStyle w:val="apple-converted-space"/>
                <w:color w:val="000000"/>
                <w:sz w:val="32"/>
                <w:szCs w:val="32"/>
                <w:shd w:val="clear" w:color="auto" w:fill="FBFBFB"/>
              </w:rPr>
              <w:t> </w:t>
            </w:r>
            <w:r w:rsidRPr="00292155">
              <w:rPr>
                <w:color w:val="000000"/>
                <w:sz w:val="32"/>
                <w:szCs w:val="32"/>
                <w:shd w:val="clear" w:color="auto" w:fill="FBFBFB"/>
              </w:rPr>
              <w:t xml:space="preserve"> ежегодно отмечаемый</w:t>
            </w:r>
            <w:r w:rsidRPr="00292155">
              <w:rPr>
                <w:rStyle w:val="apple-converted-space"/>
                <w:color w:val="000000"/>
                <w:sz w:val="32"/>
                <w:szCs w:val="32"/>
                <w:shd w:val="clear" w:color="auto" w:fill="FBFBFB"/>
              </w:rPr>
              <w:t> </w:t>
            </w:r>
            <w:hyperlink r:id="rId8" w:history="1">
              <w:r w:rsidRPr="00292155">
                <w:rPr>
                  <w:rStyle w:val="aa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BFBFB"/>
                </w:rPr>
                <w:t>5 июня</w:t>
              </w:r>
            </w:hyperlink>
            <w:r w:rsidRPr="00292155">
              <w:rPr>
                <w:color w:val="000000"/>
                <w:sz w:val="32"/>
                <w:szCs w:val="32"/>
                <w:shd w:val="clear" w:color="auto" w:fill="FBFBFB"/>
              </w:rPr>
              <w:t xml:space="preserve"> и </w:t>
            </w:r>
            <w:r w:rsidRPr="00292155">
              <w:rPr>
                <w:color w:val="000000"/>
                <w:sz w:val="32"/>
                <w:szCs w:val="32"/>
                <w:shd w:val="clear" w:color="auto" w:fill="FBFBFB"/>
              </w:rPr>
              <w:t xml:space="preserve"> является для всех экологов и природоохранных организаций одним из основных способов привлечь внимание общественности к проблемам окружающей среды, стимулировать </w:t>
            </w:r>
            <w:r w:rsidRPr="00292155">
              <w:rPr>
                <w:color w:val="000000"/>
                <w:sz w:val="32"/>
                <w:szCs w:val="32"/>
                <w:shd w:val="clear" w:color="auto" w:fill="FBFBFB"/>
              </w:rPr>
              <w:t>и</w:t>
            </w:r>
            <w:r w:rsidRPr="00292155">
              <w:rPr>
                <w:color w:val="000000"/>
                <w:sz w:val="32"/>
                <w:szCs w:val="32"/>
                <w:shd w:val="clear" w:color="auto" w:fill="FBFBFB"/>
              </w:rPr>
              <w:t>нтерес и соответствующие действия, направленные на охрану окружающей среды.</w:t>
            </w:r>
          </w:p>
        </w:tc>
      </w:tr>
    </w:tbl>
    <w:p w:rsidR="0073326A" w:rsidRPr="00292155" w:rsidRDefault="0073326A" w:rsidP="0073326A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>Тема 5 июня 2023 года — «</w:t>
      </w:r>
      <w:r w:rsidRPr="00292155">
        <w:rPr>
          <w:rStyle w:val="a9"/>
          <w:sz w:val="32"/>
          <w:szCs w:val="32"/>
        </w:rPr>
        <w:t>Бой пластиковому загрязнению</w:t>
      </w:r>
      <w:r w:rsidRPr="00292155">
        <w:rPr>
          <w:sz w:val="32"/>
          <w:szCs w:val="32"/>
        </w:rPr>
        <w:t xml:space="preserve">». Этот девиз призывает нас принять меры в борьбе с общей угрозой — загрязнением </w:t>
      </w:r>
      <w:r w:rsidRPr="00292155">
        <w:rPr>
          <w:sz w:val="32"/>
          <w:szCs w:val="32"/>
        </w:rPr>
        <w:t xml:space="preserve">окружающей среды </w:t>
      </w:r>
      <w:r w:rsidRPr="00292155">
        <w:rPr>
          <w:sz w:val="32"/>
          <w:szCs w:val="32"/>
        </w:rPr>
        <w:t>пластиком.</w:t>
      </w:r>
    </w:p>
    <w:p w:rsidR="0073326A" w:rsidRPr="00292155" w:rsidRDefault="0073326A" w:rsidP="0073326A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 xml:space="preserve">Что общего между вершиной Эвереста и дном Марианской впадины? Кроме того, что это две самые труднодостижимые точки на планете, </w:t>
      </w:r>
      <w:r w:rsidRPr="00292155">
        <w:rPr>
          <w:sz w:val="32"/>
          <w:szCs w:val="32"/>
        </w:rPr>
        <w:t xml:space="preserve"> но </w:t>
      </w:r>
      <w:r w:rsidRPr="00292155">
        <w:rPr>
          <w:sz w:val="32"/>
          <w:szCs w:val="32"/>
        </w:rPr>
        <w:t>и там</w:t>
      </w:r>
      <w:r w:rsidRPr="00292155">
        <w:rPr>
          <w:sz w:val="32"/>
          <w:szCs w:val="32"/>
        </w:rPr>
        <w:t xml:space="preserve"> </w:t>
      </w:r>
      <w:r w:rsidRPr="00292155">
        <w:rPr>
          <w:sz w:val="32"/>
          <w:szCs w:val="32"/>
        </w:rPr>
        <w:t xml:space="preserve">обнаружены частицы пластика. За последние 70 лет человечество произвело около 9 200 миллионов тонн пластика, 7 000 из которых превратились в мусор. </w:t>
      </w:r>
    </w:p>
    <w:p w:rsidR="0073326A" w:rsidRPr="00292155" w:rsidRDefault="0073326A" w:rsidP="0073326A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>Пластик в природе не разлагается естественным путем</w:t>
      </w:r>
      <w:r w:rsidRPr="00292155">
        <w:rPr>
          <w:sz w:val="32"/>
          <w:szCs w:val="32"/>
        </w:rPr>
        <w:t xml:space="preserve">, а </w:t>
      </w:r>
      <w:r w:rsidRPr="00292155">
        <w:rPr>
          <w:sz w:val="32"/>
          <w:szCs w:val="32"/>
        </w:rPr>
        <w:t>распадается на более мелкие полимерные частицы, известные как микр</w:t>
      </w:r>
      <w:proofErr w:type="gramStart"/>
      <w:r w:rsidRPr="00292155">
        <w:rPr>
          <w:sz w:val="32"/>
          <w:szCs w:val="32"/>
        </w:rPr>
        <w:t>о-</w:t>
      </w:r>
      <w:proofErr w:type="gramEnd"/>
      <w:r w:rsidRPr="00292155">
        <w:rPr>
          <w:sz w:val="32"/>
          <w:szCs w:val="32"/>
        </w:rPr>
        <w:t xml:space="preserve"> и </w:t>
      </w:r>
      <w:proofErr w:type="spellStart"/>
      <w:r w:rsidRPr="00292155">
        <w:rPr>
          <w:sz w:val="32"/>
          <w:szCs w:val="32"/>
        </w:rPr>
        <w:t>нанопластик</w:t>
      </w:r>
      <w:proofErr w:type="spellEnd"/>
      <w:r w:rsidRPr="00292155">
        <w:rPr>
          <w:sz w:val="32"/>
          <w:szCs w:val="32"/>
        </w:rPr>
        <w:t>. Эти частицы легко распространяются по воде и по воздуху, накапливаются в экосистемах и по пищевой цепочке проникаются в организм живых существ, в том числе и человека.</w:t>
      </w:r>
    </w:p>
    <w:p w:rsidR="0073326A" w:rsidRPr="00292155" w:rsidRDefault="0073326A" w:rsidP="0073326A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 xml:space="preserve">Среднестатистический взрослый человек в год вдыхает около 120 тысяч частиц </w:t>
      </w:r>
      <w:proofErr w:type="spellStart"/>
      <w:r w:rsidRPr="00292155">
        <w:rPr>
          <w:sz w:val="32"/>
          <w:szCs w:val="32"/>
        </w:rPr>
        <w:t>микропластика</w:t>
      </w:r>
      <w:proofErr w:type="spellEnd"/>
      <w:r w:rsidRPr="00292155">
        <w:rPr>
          <w:sz w:val="32"/>
          <w:szCs w:val="32"/>
        </w:rPr>
        <w:t>, а с пищей и водой поглощает около 50 тысяч</w:t>
      </w:r>
      <w:r w:rsidR="00A672DD" w:rsidRPr="00292155">
        <w:rPr>
          <w:sz w:val="32"/>
          <w:szCs w:val="32"/>
        </w:rPr>
        <w:t>, которые накапливаются</w:t>
      </w:r>
      <w:r w:rsidRPr="00292155">
        <w:rPr>
          <w:sz w:val="32"/>
          <w:szCs w:val="32"/>
        </w:rPr>
        <w:t xml:space="preserve">, как и другие загрязнители, </w:t>
      </w:r>
      <w:r w:rsidR="00A672DD" w:rsidRPr="00292155">
        <w:rPr>
          <w:sz w:val="32"/>
          <w:szCs w:val="32"/>
        </w:rPr>
        <w:t xml:space="preserve">в организме человека. </w:t>
      </w:r>
      <w:r w:rsidRPr="00292155">
        <w:rPr>
          <w:sz w:val="32"/>
          <w:szCs w:val="32"/>
        </w:rPr>
        <w:t xml:space="preserve">Следы </w:t>
      </w:r>
      <w:proofErr w:type="spellStart"/>
      <w:r w:rsidRPr="00292155">
        <w:rPr>
          <w:sz w:val="32"/>
          <w:szCs w:val="32"/>
        </w:rPr>
        <w:t>микропластика</w:t>
      </w:r>
      <w:proofErr w:type="spellEnd"/>
      <w:r w:rsidRPr="00292155">
        <w:rPr>
          <w:sz w:val="32"/>
          <w:szCs w:val="32"/>
        </w:rPr>
        <w:t xml:space="preserve"> были обнаружены даже в плаценте новорожденных.</w:t>
      </w:r>
      <w:r w:rsidR="00A672DD" w:rsidRPr="00292155">
        <w:rPr>
          <w:sz w:val="32"/>
          <w:szCs w:val="32"/>
        </w:rPr>
        <w:t xml:space="preserve"> Свойством</w:t>
      </w:r>
      <w:r w:rsidRPr="00292155">
        <w:rPr>
          <w:sz w:val="32"/>
          <w:szCs w:val="32"/>
        </w:rPr>
        <w:t xml:space="preserve"> </w:t>
      </w:r>
      <w:proofErr w:type="spellStart"/>
      <w:r w:rsidRPr="00292155">
        <w:rPr>
          <w:sz w:val="32"/>
          <w:szCs w:val="32"/>
        </w:rPr>
        <w:t>микропластика</w:t>
      </w:r>
      <w:proofErr w:type="spellEnd"/>
      <w:r w:rsidRPr="00292155">
        <w:rPr>
          <w:sz w:val="32"/>
          <w:szCs w:val="32"/>
        </w:rPr>
        <w:t xml:space="preserve"> </w:t>
      </w:r>
      <w:r w:rsidR="00A672DD" w:rsidRPr="00292155">
        <w:rPr>
          <w:sz w:val="32"/>
          <w:szCs w:val="32"/>
        </w:rPr>
        <w:t xml:space="preserve">является </w:t>
      </w:r>
      <w:r w:rsidRPr="00292155">
        <w:rPr>
          <w:sz w:val="32"/>
          <w:szCs w:val="32"/>
        </w:rPr>
        <w:t xml:space="preserve"> поглощ</w:t>
      </w:r>
      <w:r w:rsidR="00A672DD" w:rsidRPr="00292155">
        <w:rPr>
          <w:sz w:val="32"/>
          <w:szCs w:val="32"/>
        </w:rPr>
        <w:t>ение и</w:t>
      </w:r>
      <w:r w:rsidRPr="00292155">
        <w:rPr>
          <w:sz w:val="32"/>
          <w:szCs w:val="32"/>
        </w:rPr>
        <w:t xml:space="preserve"> </w:t>
      </w:r>
      <w:r w:rsidR="00A672DD" w:rsidRPr="00292155">
        <w:rPr>
          <w:sz w:val="32"/>
          <w:szCs w:val="32"/>
        </w:rPr>
        <w:t xml:space="preserve">перенос с собой других химических соединений, </w:t>
      </w:r>
      <w:r w:rsidRPr="00292155">
        <w:rPr>
          <w:sz w:val="32"/>
          <w:szCs w:val="32"/>
        </w:rPr>
        <w:t>которые могут вызвать широкий спектр заболеваний.</w:t>
      </w:r>
    </w:p>
    <w:p w:rsidR="00A672DD" w:rsidRPr="00292155" w:rsidRDefault="00A672DD" w:rsidP="00A672DD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>От загрязнения пластиком страдают все экосистемы и живые организмы, но самый большой вред пластиковые отходы наносит океану и его обитателям. Морские жители травмируются мусором, могут в нем запутаться и погибнуть. Морские черепахи путают пластиковые пакеты со своим основным видом пищи — медузами. И потом погибают, не в силах переварить пластик, забивший их желудки. Основная причина гибели северных гладких китов, вида, находящегося на грани исчезновения, это брошенные рыболовные снасти, в которых они запутываются.</w:t>
      </w:r>
    </w:p>
    <w:p w:rsidR="00A672DD" w:rsidRDefault="00A672DD" w:rsidP="00A672DD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>Пластик, опускающийся на дно, изменяет глубоководную среду обитан</w:t>
      </w:r>
      <w:r w:rsidRPr="00292155">
        <w:rPr>
          <w:sz w:val="32"/>
          <w:szCs w:val="32"/>
        </w:rPr>
        <w:t>ия и ландшафты коралловых рифов, а</w:t>
      </w:r>
      <w:r w:rsidRPr="00292155">
        <w:rPr>
          <w:sz w:val="32"/>
          <w:szCs w:val="32"/>
        </w:rPr>
        <w:t> плавающие мусорные острова могут стать причиной распространения болезнетворных бактерий и инвазивных видов — водорослей, моллюсков и рачков</w:t>
      </w:r>
      <w:r w:rsidRPr="00292155"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1"/>
        <w:gridCol w:w="5393"/>
      </w:tblGrid>
      <w:tr w:rsidR="00292155" w:rsidTr="00292155">
        <w:trPr>
          <w:trHeight w:val="563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292155" w:rsidRDefault="00292155" w:rsidP="00A672DD">
            <w:pPr>
              <w:pStyle w:val="a8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C536E32" wp14:editId="57B75977">
                  <wp:extent cx="3686175" cy="3417764"/>
                  <wp:effectExtent l="0" t="0" r="0" b="0"/>
                  <wp:docPr id="4" name="Рисунок 4" descr="C:\Documents and Settings\Admin\Рабочий стол\environment-re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environment-re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355" cy="3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292155" w:rsidRDefault="00292155" w:rsidP="00292155">
            <w:pPr>
              <w:pStyle w:val="a8"/>
              <w:shd w:val="clear" w:color="auto" w:fill="F1F1F1"/>
              <w:jc w:val="both"/>
              <w:rPr>
                <w:sz w:val="32"/>
                <w:szCs w:val="32"/>
              </w:rPr>
            </w:pPr>
            <w:r w:rsidRPr="00292155">
              <w:rPr>
                <w:sz w:val="32"/>
                <w:szCs w:val="32"/>
              </w:rPr>
              <w:t xml:space="preserve">Пластик — это прочный и долговечный, во многом незаменимый материал. Каждую минуту в мире </w:t>
            </w:r>
            <w:proofErr w:type="gramStart"/>
            <w:r w:rsidRPr="00292155">
              <w:rPr>
                <w:sz w:val="32"/>
                <w:szCs w:val="32"/>
              </w:rPr>
              <w:t>покупают миллион</w:t>
            </w:r>
            <w:proofErr w:type="gramEnd"/>
            <w:r w:rsidRPr="00292155">
              <w:rPr>
                <w:sz w:val="32"/>
                <w:szCs w:val="32"/>
              </w:rPr>
              <w:t xml:space="preserve"> пластиковых бутылок, а одних только пластиковых пакетов за год используется больше пяти триллионов. Половина всего произведенного в мире пластика изначально предназначена для одноразового использования. 85% этих изделий оказываются на свалках. Самое важное, что мы должны сделать —  это сократить потребление одноразового пластика. </w:t>
            </w:r>
          </w:p>
        </w:tc>
      </w:tr>
    </w:tbl>
    <w:p w:rsidR="00A672DD" w:rsidRPr="00292155" w:rsidRDefault="00A672DD" w:rsidP="00A672DD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</w:rPr>
        <w:t>Мы,</w:t>
      </w:r>
      <w:r w:rsidRPr="00292155">
        <w:rPr>
          <w:sz w:val="32"/>
          <w:szCs w:val="32"/>
        </w:rPr>
        <w:t xml:space="preserve"> как потребители</w:t>
      </w:r>
      <w:r w:rsidRPr="00292155">
        <w:rPr>
          <w:sz w:val="32"/>
          <w:szCs w:val="32"/>
        </w:rPr>
        <w:t>,</w:t>
      </w:r>
      <w:r w:rsidRPr="00292155">
        <w:rPr>
          <w:sz w:val="32"/>
          <w:szCs w:val="32"/>
        </w:rPr>
        <w:t xml:space="preserve"> должны менять свои привычки. Чаще исп</w:t>
      </w:r>
      <w:r w:rsidRPr="00292155">
        <w:rPr>
          <w:sz w:val="32"/>
          <w:szCs w:val="32"/>
        </w:rPr>
        <w:t>ользовать многоразовую упаковку</w:t>
      </w:r>
      <w:r w:rsidRPr="00292155">
        <w:rPr>
          <w:sz w:val="32"/>
          <w:szCs w:val="32"/>
        </w:rPr>
        <w:t>. От некоторых пластиковых изделий можно вообще отказаться — для них существуют аналоги из природных материалов</w:t>
      </w:r>
      <w:r w:rsidRPr="00292155">
        <w:rPr>
          <w:sz w:val="32"/>
          <w:szCs w:val="32"/>
        </w:rPr>
        <w:t>: б</w:t>
      </w:r>
      <w:r w:rsidRPr="00292155">
        <w:rPr>
          <w:sz w:val="32"/>
          <w:szCs w:val="32"/>
        </w:rPr>
        <w:t xml:space="preserve">умажные пакеты, деревянные зубные щетки, стеклянные бутылки. </w:t>
      </w:r>
    </w:p>
    <w:p w:rsidR="00A672DD" w:rsidRPr="00292155" w:rsidRDefault="00A672DD" w:rsidP="00A672DD">
      <w:pPr>
        <w:pStyle w:val="a8"/>
        <w:shd w:val="clear" w:color="auto" w:fill="F1F1F1"/>
        <w:jc w:val="both"/>
        <w:rPr>
          <w:sz w:val="32"/>
          <w:szCs w:val="32"/>
        </w:rPr>
      </w:pPr>
      <w:r w:rsidRPr="00292155">
        <w:rPr>
          <w:sz w:val="32"/>
          <w:szCs w:val="32"/>
          <w:shd w:val="clear" w:color="auto" w:fill="F1F1F1"/>
        </w:rPr>
        <w:t>Это глобальная проблема, и решать ее нужно сообща. Только объединившись, мы сможем изменить мир к лучшему и дать решительный</w:t>
      </w:r>
      <w:r w:rsidRPr="00292155">
        <w:rPr>
          <w:rStyle w:val="apple-converted-space"/>
          <w:sz w:val="32"/>
          <w:szCs w:val="32"/>
          <w:shd w:val="clear" w:color="auto" w:fill="F1F1F1"/>
        </w:rPr>
        <w:t> </w:t>
      </w:r>
      <w:r w:rsidRPr="00292155">
        <w:rPr>
          <w:rStyle w:val="a9"/>
          <w:sz w:val="32"/>
          <w:szCs w:val="32"/>
          <w:shd w:val="clear" w:color="auto" w:fill="F1F1F1"/>
        </w:rPr>
        <w:t>бой пластиковому загрязнению</w:t>
      </w:r>
      <w:r w:rsidRPr="00292155">
        <w:rPr>
          <w:sz w:val="32"/>
          <w:szCs w:val="32"/>
          <w:shd w:val="clear" w:color="auto" w:fill="F1F1F1"/>
        </w:rPr>
        <w:t>.</w:t>
      </w:r>
    </w:p>
    <w:p w:rsidR="00ED6AB7" w:rsidRPr="00292155" w:rsidRDefault="00292155" w:rsidP="00292155">
      <w:pPr>
        <w:pStyle w:val="ae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48300" cy="2143125"/>
            <wp:effectExtent l="0" t="0" r="0" b="9525"/>
            <wp:docPr id="6" name="Рисунок 6" descr="C:\Documents and Settings\Admin\Рабочий стол\environment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environment-da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05" cy="214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AB7" w:rsidRPr="00292155" w:rsidSect="00A672DD">
      <w:pgSz w:w="11906" w:h="16838"/>
      <w:pgMar w:top="568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0"/>
    <w:rsid w:val="00080FC0"/>
    <w:rsid w:val="000D3290"/>
    <w:rsid w:val="001B45CF"/>
    <w:rsid w:val="002233A2"/>
    <w:rsid w:val="00267E53"/>
    <w:rsid w:val="00292155"/>
    <w:rsid w:val="00343EC2"/>
    <w:rsid w:val="003911D3"/>
    <w:rsid w:val="00404FB3"/>
    <w:rsid w:val="00414F3B"/>
    <w:rsid w:val="004156B5"/>
    <w:rsid w:val="004365F3"/>
    <w:rsid w:val="00490492"/>
    <w:rsid w:val="004B11B9"/>
    <w:rsid w:val="00574827"/>
    <w:rsid w:val="005E5C92"/>
    <w:rsid w:val="00603905"/>
    <w:rsid w:val="006723CA"/>
    <w:rsid w:val="006E14D9"/>
    <w:rsid w:val="0073326A"/>
    <w:rsid w:val="00764620"/>
    <w:rsid w:val="00766DC7"/>
    <w:rsid w:val="00777865"/>
    <w:rsid w:val="0079264E"/>
    <w:rsid w:val="007D0BC0"/>
    <w:rsid w:val="00800BA7"/>
    <w:rsid w:val="00810783"/>
    <w:rsid w:val="008A355B"/>
    <w:rsid w:val="00905871"/>
    <w:rsid w:val="00914AB7"/>
    <w:rsid w:val="0098303D"/>
    <w:rsid w:val="00A066C6"/>
    <w:rsid w:val="00A672DD"/>
    <w:rsid w:val="00AE2EBC"/>
    <w:rsid w:val="00B55885"/>
    <w:rsid w:val="00B657E7"/>
    <w:rsid w:val="00BF0BBE"/>
    <w:rsid w:val="00BF26F8"/>
    <w:rsid w:val="00C01D20"/>
    <w:rsid w:val="00C60FD3"/>
    <w:rsid w:val="00CD18EC"/>
    <w:rsid w:val="00D93ACA"/>
    <w:rsid w:val="00DB2A71"/>
    <w:rsid w:val="00E4186C"/>
    <w:rsid w:val="00E56CD0"/>
    <w:rsid w:val="00E766B7"/>
    <w:rsid w:val="00E77A69"/>
    <w:rsid w:val="00EA1846"/>
    <w:rsid w:val="00ED6AB7"/>
    <w:rsid w:val="00F0677E"/>
    <w:rsid w:val="00FA4485"/>
    <w:rsid w:val="00FB03DF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7332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3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7332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3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6-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7C32-2D87-403A-9E38-C076E93B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evdaseva</dc:creator>
  <cp:lastModifiedBy>Admin</cp:lastModifiedBy>
  <cp:revision>6</cp:revision>
  <cp:lastPrinted>2020-03-24T07:13:00Z</cp:lastPrinted>
  <dcterms:created xsi:type="dcterms:W3CDTF">2023-05-30T11:24:00Z</dcterms:created>
  <dcterms:modified xsi:type="dcterms:W3CDTF">2023-05-30T11:54:00Z</dcterms:modified>
</cp:coreProperties>
</file>