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BE" w:rsidRDefault="00313707" w:rsidP="00EF11B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ВЛИЯНИЕ ВЕСЕННИХ ПАЛОВ НА ЭКОСИСТЕМУ</w:t>
      </w:r>
    </w:p>
    <w:p w:rsidR="004A1D45" w:rsidRDefault="004A1D45" w:rsidP="00EF11B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F2F2F"/>
          <w:sz w:val="28"/>
          <w:szCs w:val="28"/>
        </w:rPr>
      </w:pPr>
      <w:r>
        <w:rPr>
          <w:noProof/>
        </w:rPr>
        <w:drawing>
          <wp:inline distT="0" distB="0" distL="0" distR="0" wp14:anchorId="0244F183" wp14:editId="29F1DFD2">
            <wp:extent cx="4724400" cy="2890692"/>
            <wp:effectExtent l="0" t="0" r="0" b="5080"/>
            <wp:docPr id="6" name="Рисунок 6" descr="http://www.loevkraj.by/wp-content/uploads/2019/05/maxresdefault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evkraj.by/wp-content/uploads/2019/05/maxresdefault-1024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962" cy="28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07" w:rsidRPr="00023115" w:rsidRDefault="00313707" w:rsidP="00EF11B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F2F2F"/>
          <w:sz w:val="28"/>
          <w:szCs w:val="28"/>
        </w:rPr>
      </w:pPr>
    </w:p>
    <w:p w:rsidR="00313707" w:rsidRDefault="00F65C25" w:rsidP="00F65C2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EF11BE">
        <w:rPr>
          <w:sz w:val="28"/>
          <w:szCs w:val="28"/>
        </w:rPr>
        <w:t>Ежегодно с приходом тепла жители населенных пунктов, с</w:t>
      </w:r>
      <w:r w:rsidR="00EF11BE" w:rsidRPr="00023115">
        <w:rPr>
          <w:sz w:val="28"/>
          <w:szCs w:val="28"/>
        </w:rPr>
        <w:t>тремясь очистить</w:t>
      </w:r>
      <w:r w:rsidR="00EF11BE">
        <w:rPr>
          <w:sz w:val="28"/>
          <w:szCs w:val="28"/>
        </w:rPr>
        <w:t xml:space="preserve"> </w:t>
      </w:r>
      <w:r w:rsidR="00EF11BE" w:rsidRPr="00023115">
        <w:rPr>
          <w:sz w:val="28"/>
          <w:szCs w:val="28"/>
        </w:rPr>
        <w:t xml:space="preserve">свои участки </w:t>
      </w:r>
      <w:r w:rsidR="00313707">
        <w:rPr>
          <w:sz w:val="28"/>
          <w:szCs w:val="28"/>
        </w:rPr>
        <w:t xml:space="preserve">и прилегающие территории </w:t>
      </w:r>
      <w:r w:rsidR="00EF11BE">
        <w:rPr>
          <w:sz w:val="28"/>
          <w:szCs w:val="28"/>
        </w:rPr>
        <w:t>от сухой растительности, начинают ее выжигать</w:t>
      </w:r>
      <w:r w:rsidR="00313707">
        <w:rPr>
          <w:sz w:val="28"/>
          <w:szCs w:val="28"/>
        </w:rPr>
        <w:t>. Весомым аргументом этих действия становится якобы польза</w:t>
      </w:r>
      <w:r w:rsidR="00550496">
        <w:rPr>
          <w:sz w:val="28"/>
          <w:szCs w:val="28"/>
        </w:rPr>
        <w:t xml:space="preserve">, которую приносить выжигание: </w:t>
      </w:r>
      <w:r w:rsidR="00550496" w:rsidRPr="00550496">
        <w:rPr>
          <w:rFonts w:ascii="Georgia" w:hAnsi="Georgia"/>
          <w:color w:val="333333"/>
          <w:sz w:val="28"/>
          <w:szCs w:val="28"/>
          <w:shd w:val="clear" w:color="auto" w:fill="FFFFFF"/>
        </w:rPr>
        <w:t>способствует прогреванию почвы и её удобрению золой, ускоряет рост молодых растений, кроме того избавляет почву от насекомых-вредителей и паразитов.</w:t>
      </w:r>
    </w:p>
    <w:p w:rsidR="00313707" w:rsidRPr="00313707" w:rsidRDefault="00F65C25" w:rsidP="00F65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     </w:t>
      </w:r>
      <w:r w:rsidR="0055049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Однако это мнение является ошибочным. </w:t>
      </w:r>
      <w:r w:rsidR="00313707" w:rsidRPr="00313707">
        <w:rPr>
          <w:color w:val="18191B"/>
          <w:sz w:val="28"/>
          <w:szCs w:val="28"/>
        </w:rPr>
        <w:t>Поджигание сухой травы несет гораздо больше вреда, чем пользы.</w:t>
      </w:r>
      <w:r w:rsidR="00550496">
        <w:rPr>
          <w:color w:val="18191B"/>
          <w:sz w:val="28"/>
          <w:szCs w:val="28"/>
        </w:rPr>
        <w:t xml:space="preserve"> Большой вред наносится природе: о</w:t>
      </w:r>
      <w:r w:rsidR="00313707" w:rsidRPr="00313707">
        <w:rPr>
          <w:color w:val="18191B"/>
          <w:sz w:val="28"/>
          <w:szCs w:val="28"/>
        </w:rPr>
        <w:t>гонь пожирает не только сухую траву, но и ту</w:t>
      </w:r>
      <w:r w:rsidR="00550496">
        <w:rPr>
          <w:color w:val="18191B"/>
          <w:sz w:val="28"/>
          <w:szCs w:val="28"/>
        </w:rPr>
        <w:t>, которая начинает зеленеть; г</w:t>
      </w:r>
      <w:r w:rsidR="00313707" w:rsidRPr="00313707">
        <w:rPr>
          <w:color w:val="18191B"/>
          <w:sz w:val="28"/>
          <w:szCs w:val="28"/>
        </w:rPr>
        <w:t>ибнут мхи, кустарники, а также молодые деревца. После пала заметно снижается плодородие почвы, пропадает вся ее полезная микрофлора, в том числе и та, которая помогает растениям противостоять болезням.</w:t>
      </w:r>
      <w:r>
        <w:rPr>
          <w:color w:val="18191B"/>
          <w:sz w:val="28"/>
          <w:szCs w:val="28"/>
        </w:rPr>
        <w:t xml:space="preserve"> </w:t>
      </w:r>
      <w:r w:rsidR="00313707" w:rsidRPr="00313707">
        <w:rPr>
          <w:color w:val="18191B"/>
          <w:sz w:val="28"/>
          <w:szCs w:val="28"/>
        </w:rPr>
        <w:t>В огне гибнут птицы и птичьи гнезда, мелкие млекопитающие, беспозвоночные и микроорганизмы. Восстанавливаться от таких потерь территория будет не один десяток.</w:t>
      </w:r>
    </w:p>
    <w:p w:rsidR="00313707" w:rsidRPr="00F65C25" w:rsidRDefault="00F65C25" w:rsidP="005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      </w:t>
      </w:r>
      <w:r w:rsidR="00313707"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Неконтролируемый пал легко может стать лесным или торфяным пожаром, добраться до населенного пункта, сжечь сарай или дом, стать причиной отравления дымом. За короткое время травяные палы охватывают </w:t>
      </w:r>
      <w:r w:rsidR="00313707" w:rsidRP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огромные площади.</w:t>
      </w:r>
    </w:p>
    <w:p w:rsidR="00F65C25" w:rsidRDefault="00F65C25" w:rsidP="00F65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5C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65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</w:t>
      </w:r>
      <w:r w:rsidR="004A1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5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статьей 20 Закона Республики Беларусь «О растительном мире» пользователи объектов растительного мира, земельных участков или водных объектов обязаны соблюдать правила пожарной безопасности и в случае </w:t>
      </w:r>
      <w:proofErr w:type="gramStart"/>
      <w:r w:rsidRPr="00F65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обнаружения очагов возгорания объектов растительного мира</w:t>
      </w:r>
      <w:proofErr w:type="gramEnd"/>
      <w:r w:rsidRPr="00F65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принять меры по их ликвидации.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65C25" w:rsidRPr="00313707" w:rsidRDefault="00F65C25" w:rsidP="005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>Статьей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>16.40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за непринятие мер по ликвидации палов </w:t>
      </w:r>
      <w:r w:rsidR="004A1D45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на земельных участках 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предусмотрена ответственность </w:t>
      </w:r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в виде штрафа 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от 10 до </w:t>
      </w:r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>30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базовых величин, а </w:t>
      </w:r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>статьей 16.41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>разведение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костров в запрещенных местах </w:t>
      </w:r>
      <w:r w:rsidR="004A1D45"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предусмотрена ответственность </w:t>
      </w:r>
      <w:r w:rsidR="004A1D45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в виде штрафа </w:t>
      </w:r>
      <w:r w:rsidR="004A1D45"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</w:t>
      </w:r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>до 12</w:t>
      </w:r>
      <w:proofErr w:type="gramEnd"/>
      <w:r w:rsidRPr="00313707">
        <w:rPr>
          <w:rFonts w:ascii="Times New Roman" w:eastAsia="Times New Roman" w:hAnsi="Times New Roman" w:cs="Times New Roman"/>
          <w:color w:val="18191B"/>
          <w:sz w:val="28"/>
          <w:szCs w:val="28"/>
          <w:lang w:eastAsia="ru-RU"/>
        </w:rPr>
        <w:t xml:space="preserve"> базовых величин. </w:t>
      </w:r>
    </w:p>
    <w:p w:rsidR="002402CD" w:rsidRDefault="004A1D45" w:rsidP="004A1D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F11BE">
        <w:rPr>
          <w:color w:val="000000"/>
          <w:sz w:val="28"/>
          <w:szCs w:val="28"/>
          <w:shd w:val="clear" w:color="auto" w:fill="FFFFFF"/>
        </w:rPr>
        <w:t>Н</w:t>
      </w:r>
      <w:r w:rsidR="00EF11BE" w:rsidRPr="00EF11BE">
        <w:rPr>
          <w:color w:val="000000"/>
          <w:sz w:val="28"/>
          <w:szCs w:val="28"/>
          <w:shd w:val="clear" w:color="auto" w:fill="FFFFFF"/>
        </w:rPr>
        <w:t>езаконное выжигание сухой растительности, трав на корню, а также стерни и пожнивных остатков</w:t>
      </w:r>
      <w:r w:rsidR="00EF11BE">
        <w:rPr>
          <w:color w:val="000000"/>
          <w:sz w:val="28"/>
          <w:szCs w:val="28"/>
          <w:shd w:val="clear" w:color="auto" w:fill="FFFFFF"/>
        </w:rPr>
        <w:t xml:space="preserve"> на полях</w:t>
      </w:r>
      <w:r w:rsidR="00EF11BE" w:rsidRPr="00EF11BE">
        <w:rPr>
          <w:color w:val="000000"/>
          <w:sz w:val="28"/>
          <w:szCs w:val="28"/>
          <w:shd w:val="clear" w:color="auto" w:fill="FFFFFF"/>
        </w:rPr>
        <w:t xml:space="preserve">, является фактом причинения вреда окружающей среде и предусматривает гражданско-правовую ответственность. Поэтому, помимо штрафа, </w:t>
      </w:r>
      <w:r w:rsidR="00EF11BE">
        <w:rPr>
          <w:color w:val="000000"/>
          <w:sz w:val="28"/>
          <w:szCs w:val="28"/>
          <w:shd w:val="clear" w:color="auto" w:fill="FFFFFF"/>
        </w:rPr>
        <w:t xml:space="preserve">нужно будет возместить еще и </w:t>
      </w:r>
      <w:r w:rsidR="009F6564">
        <w:rPr>
          <w:color w:val="000000"/>
          <w:sz w:val="28"/>
          <w:szCs w:val="28"/>
          <w:shd w:val="clear" w:color="auto" w:fill="FFFFFF"/>
        </w:rPr>
        <w:t>вред</w:t>
      </w:r>
      <w:r w:rsidR="00EF11BE" w:rsidRPr="00EF11BE">
        <w:rPr>
          <w:color w:val="000000"/>
          <w:sz w:val="28"/>
          <w:szCs w:val="28"/>
          <w:shd w:val="clear" w:color="auto" w:fill="FFFFFF"/>
        </w:rPr>
        <w:t xml:space="preserve">, </w:t>
      </w:r>
      <w:r w:rsidR="00EF11BE">
        <w:rPr>
          <w:color w:val="000000"/>
          <w:sz w:val="28"/>
          <w:szCs w:val="28"/>
          <w:shd w:val="clear" w:color="auto" w:fill="FFFFFF"/>
        </w:rPr>
        <w:t>причиненный</w:t>
      </w:r>
      <w:r w:rsidR="00EF11BE" w:rsidRPr="00EF11BE">
        <w:rPr>
          <w:color w:val="000000"/>
          <w:sz w:val="28"/>
          <w:szCs w:val="28"/>
          <w:shd w:val="clear" w:color="auto" w:fill="FFFFFF"/>
        </w:rPr>
        <w:t xml:space="preserve"> </w:t>
      </w:r>
      <w:r w:rsidR="00EF11BE">
        <w:rPr>
          <w:color w:val="000000"/>
          <w:sz w:val="28"/>
          <w:szCs w:val="28"/>
          <w:shd w:val="clear" w:color="auto" w:fill="FFFFFF"/>
        </w:rPr>
        <w:t>окружающей среде</w:t>
      </w:r>
      <w:r w:rsidR="00EF11BE" w:rsidRPr="00EF11BE">
        <w:rPr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B45735" w:rsidRPr="004A1D45" w:rsidRDefault="00B45735" w:rsidP="004A1D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093C1A" w:rsidRDefault="00093C1A"/>
    <w:sectPr w:rsidR="00093C1A" w:rsidSect="004A1D45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E0"/>
    <w:rsid w:val="00093C1A"/>
    <w:rsid w:val="00220454"/>
    <w:rsid w:val="002402CD"/>
    <w:rsid w:val="00313707"/>
    <w:rsid w:val="004A1D45"/>
    <w:rsid w:val="00550496"/>
    <w:rsid w:val="0055387F"/>
    <w:rsid w:val="00640BB3"/>
    <w:rsid w:val="00674C2D"/>
    <w:rsid w:val="006E56E0"/>
    <w:rsid w:val="009401F1"/>
    <w:rsid w:val="009F6564"/>
    <w:rsid w:val="00B45735"/>
    <w:rsid w:val="00E46DF6"/>
    <w:rsid w:val="00EF11BE"/>
    <w:rsid w:val="00F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5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2023-04-06T12:50:00Z</dcterms:created>
  <dcterms:modified xsi:type="dcterms:W3CDTF">2023-04-06T12:50:00Z</dcterms:modified>
</cp:coreProperties>
</file>